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EF" w:rsidRDefault="0026050A">
      <w:pPr>
        <w:snapToGrid w:val="0"/>
        <w:spacing w:before="280" w:after="280" w:line="240" w:lineRule="atLeast"/>
        <w:ind w:left="-5" w:firstLine="6"/>
        <w:jc w:val="center"/>
      </w:pPr>
      <w:bookmarkStart w:id="0" w:name="_GoBack"/>
      <w:bookmarkEnd w:id="0"/>
      <w:r>
        <w:rPr>
          <w:rFonts w:eastAsia="標楷體"/>
          <w:b/>
          <w:bCs/>
          <w:sz w:val="30"/>
          <w:szCs w:val="30"/>
        </w:rPr>
        <w:t>臺北市</w:t>
      </w:r>
      <w:r>
        <w:rPr>
          <w:rFonts w:eastAsia="標楷體"/>
          <w:b/>
          <w:bCs/>
          <w:sz w:val="30"/>
          <w:szCs w:val="30"/>
        </w:rPr>
        <w:t>111</w:t>
      </w:r>
      <w:r>
        <w:rPr>
          <w:rFonts w:eastAsia="標楷體"/>
          <w:b/>
          <w:bCs/>
          <w:sz w:val="30"/>
          <w:szCs w:val="30"/>
        </w:rPr>
        <w:t>學年度國民小學資賦優異學生「與良師有約」活動實施計畫</w:t>
      </w:r>
    </w:p>
    <w:p w:rsidR="00DD2EEF" w:rsidRDefault="0026050A">
      <w:pPr>
        <w:snapToGrid w:val="0"/>
        <w:spacing w:before="140" w:after="140" w:line="240" w:lineRule="atLeast"/>
        <w:ind w:left="567" w:hanging="567"/>
        <w:jc w:val="both"/>
        <w:rPr>
          <w:rFonts w:eastAsia="標楷體"/>
          <w:b/>
          <w:sz w:val="26"/>
          <w:szCs w:val="26"/>
        </w:rPr>
      </w:pPr>
      <w:r>
        <w:rPr>
          <w:rFonts w:eastAsia="標楷體"/>
          <w:b/>
          <w:sz w:val="26"/>
          <w:szCs w:val="26"/>
        </w:rPr>
        <w:t>一、依據</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（一）臺北市資優教育白皮書</w:t>
      </w:r>
      <w:r>
        <w:rPr>
          <w:rFonts w:eastAsia="標楷體"/>
          <w:sz w:val="26"/>
          <w:szCs w:val="26"/>
        </w:rPr>
        <w:t>—</w:t>
      </w:r>
      <w:r>
        <w:rPr>
          <w:rFonts w:eastAsia="標楷體"/>
          <w:sz w:val="26"/>
          <w:szCs w:val="26"/>
        </w:rPr>
        <w:t>中長程發展計畫（</w:t>
      </w:r>
      <w:r>
        <w:rPr>
          <w:rFonts w:eastAsia="標楷體"/>
          <w:sz w:val="26"/>
          <w:szCs w:val="26"/>
        </w:rPr>
        <w:t>2021-2026</w:t>
      </w:r>
      <w:r>
        <w:rPr>
          <w:rFonts w:eastAsia="標楷體"/>
          <w:sz w:val="26"/>
          <w:szCs w:val="26"/>
        </w:rPr>
        <w:t>）</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（二）臺北市資優教育資源中心</w:t>
      </w:r>
      <w:r>
        <w:rPr>
          <w:rFonts w:eastAsia="標楷體"/>
          <w:sz w:val="26"/>
          <w:szCs w:val="26"/>
        </w:rPr>
        <w:t>111</w:t>
      </w:r>
      <w:r>
        <w:rPr>
          <w:rFonts w:eastAsia="標楷體"/>
          <w:sz w:val="26"/>
          <w:szCs w:val="26"/>
        </w:rPr>
        <w:t>學年度工作計畫</w:t>
      </w:r>
    </w:p>
    <w:p w:rsidR="00DD2EEF" w:rsidRDefault="0026050A">
      <w:pPr>
        <w:snapToGrid w:val="0"/>
        <w:spacing w:before="140" w:after="140" w:line="240" w:lineRule="atLeast"/>
        <w:ind w:left="567" w:hanging="567"/>
        <w:jc w:val="both"/>
      </w:pPr>
      <w:r>
        <w:rPr>
          <w:rFonts w:eastAsia="標楷體"/>
          <w:b/>
          <w:sz w:val="26"/>
          <w:szCs w:val="26"/>
        </w:rPr>
        <w:t>二、目的</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（一）藉由與良師互動，提供學生典範學習機會及涵養立人達人之人生觀。</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（二）透過對良師生涯歷程之瞭解，提升學生自我期許，裨益其生涯發展。</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（三）藉由校際師生交流、互動，促進學生溝通、表達之自信與能力。</w:t>
      </w:r>
    </w:p>
    <w:p w:rsidR="00DD2EEF" w:rsidRDefault="0026050A">
      <w:pPr>
        <w:snapToGrid w:val="0"/>
        <w:spacing w:before="140" w:after="140" w:line="240" w:lineRule="atLeast"/>
        <w:ind w:left="567" w:hanging="567"/>
        <w:jc w:val="both"/>
      </w:pPr>
      <w:r>
        <w:rPr>
          <w:rFonts w:eastAsia="標楷體"/>
          <w:b/>
          <w:sz w:val="26"/>
          <w:szCs w:val="26"/>
        </w:rPr>
        <w:t>三、辦理單位</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（一）主辦單位：臺北市政府教育局</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（二）承辦單位：臺北市大安區幸安國民小學</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（三）協辦單位：臺北市立建國高級中學（資優教育資源中心）</w:t>
      </w:r>
    </w:p>
    <w:p w:rsidR="00DD2EEF" w:rsidRDefault="0026050A">
      <w:pPr>
        <w:snapToGrid w:val="0"/>
        <w:spacing w:before="140" w:after="140" w:line="240" w:lineRule="atLeast"/>
        <w:ind w:left="567" w:hanging="567"/>
        <w:jc w:val="both"/>
      </w:pPr>
      <w:r>
        <w:rPr>
          <w:rFonts w:eastAsia="標楷體"/>
          <w:b/>
          <w:sz w:val="26"/>
          <w:szCs w:val="26"/>
        </w:rPr>
        <w:t>四、活動資訊</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（一）活動主題：有趣的數字系統與數學遊戲</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（二）活動時間及流程</w:t>
      </w:r>
    </w:p>
    <w:tbl>
      <w:tblPr>
        <w:tblW w:w="9199" w:type="dxa"/>
        <w:tblInd w:w="411" w:type="dxa"/>
        <w:tblLayout w:type="fixed"/>
        <w:tblCellMar>
          <w:left w:w="10" w:type="dxa"/>
          <w:right w:w="10" w:type="dxa"/>
        </w:tblCellMar>
        <w:tblLook w:val="04A0" w:firstRow="1" w:lastRow="0" w:firstColumn="1" w:lastColumn="0" w:noHBand="0" w:noVBand="1"/>
      </w:tblPr>
      <w:tblGrid>
        <w:gridCol w:w="1134"/>
        <w:gridCol w:w="1569"/>
        <w:gridCol w:w="2268"/>
        <w:gridCol w:w="1833"/>
        <w:gridCol w:w="2395"/>
      </w:tblGrid>
      <w:tr w:rsidR="00DD2EEF">
        <w:tblPrEx>
          <w:tblCellMar>
            <w:top w:w="0" w:type="dxa"/>
            <w:bottom w:w="0" w:type="dxa"/>
          </w:tblCellMar>
        </w:tblPrEx>
        <w:trPr>
          <w:trHeight w:val="37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日期</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活動內容</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主持人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地點</w:t>
            </w:r>
          </w:p>
        </w:tc>
      </w:tr>
      <w:tr w:rsidR="00DD2EEF">
        <w:tblPrEx>
          <w:tblCellMar>
            <w:top w:w="0" w:type="dxa"/>
            <w:bottom w:w="0" w:type="dxa"/>
          </w:tblCellMar>
        </w:tblPrEx>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pPr>
            <w:r>
              <w:rPr>
                <w:rFonts w:eastAsia="標楷體"/>
                <w:b/>
                <w:sz w:val="26"/>
                <w:szCs w:val="26"/>
              </w:rPr>
              <w:t>111</w:t>
            </w:r>
            <w:r>
              <w:rPr>
                <w:rFonts w:eastAsia="標楷體"/>
                <w:b/>
                <w:sz w:val="26"/>
                <w:szCs w:val="26"/>
              </w:rPr>
              <w:t>年</w:t>
            </w:r>
            <w:r>
              <w:rPr>
                <w:rFonts w:eastAsia="標楷體"/>
                <w:b/>
                <w:sz w:val="26"/>
                <w:szCs w:val="26"/>
              </w:rPr>
              <w:br/>
            </w:r>
            <w:r>
              <w:rPr>
                <w:rFonts w:eastAsia="標楷體"/>
                <w:b/>
                <w:sz w:val="26"/>
                <w:szCs w:val="26"/>
              </w:rPr>
              <w:t>11</w:t>
            </w:r>
            <w:r>
              <w:rPr>
                <w:rFonts w:eastAsia="標楷體"/>
                <w:b/>
                <w:sz w:val="26"/>
                <w:szCs w:val="26"/>
              </w:rPr>
              <w:t>月</w:t>
            </w:r>
            <w:r>
              <w:rPr>
                <w:rFonts w:eastAsia="標楷體"/>
                <w:b/>
                <w:sz w:val="26"/>
                <w:szCs w:val="26"/>
              </w:rPr>
              <w:t>30</w:t>
            </w:r>
            <w:r>
              <w:rPr>
                <w:rFonts w:eastAsia="標楷體"/>
                <w:b/>
                <w:sz w:val="26"/>
                <w:szCs w:val="26"/>
              </w:rPr>
              <w:t>日</w:t>
            </w:r>
            <w:r>
              <w:rPr>
                <w:rFonts w:eastAsia="標楷體"/>
                <w:b/>
                <w:sz w:val="26"/>
                <w:szCs w:val="26"/>
              </w:rPr>
              <w:br/>
            </w:r>
            <w:r>
              <w:rPr>
                <w:rFonts w:eastAsia="標楷體"/>
                <w:b/>
                <w:sz w:val="26"/>
                <w:szCs w:val="26"/>
              </w:rPr>
              <w:t>（三）</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13:00-13:20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線上報到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幸安國小團隊</w:t>
            </w:r>
          </w:p>
        </w:tc>
        <w:tc>
          <w:tcPr>
            <w:tcW w:w="2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Google Meet</w:t>
            </w:r>
            <w:r>
              <w:rPr>
                <w:rFonts w:eastAsia="標楷體"/>
                <w:sz w:val="26"/>
                <w:szCs w:val="26"/>
              </w:rPr>
              <w:br/>
            </w:r>
            <w:r>
              <w:rPr>
                <w:rFonts w:eastAsia="標楷體"/>
                <w:sz w:val="26"/>
                <w:szCs w:val="26"/>
              </w:rPr>
              <w:t>線上會議室</w:t>
            </w:r>
            <w:r>
              <w:rPr>
                <w:rFonts w:eastAsia="標楷體"/>
                <w:sz w:val="26"/>
                <w:szCs w:val="26"/>
              </w:rPr>
              <w:br/>
            </w:r>
            <w:r>
              <w:rPr>
                <w:rFonts w:eastAsia="標楷體"/>
                <w:sz w:val="26"/>
                <w:szCs w:val="26"/>
              </w:rPr>
              <w:t>（</w:t>
            </w:r>
            <w:r>
              <w:rPr>
                <w:rFonts w:eastAsia="標楷體"/>
                <w:sz w:val="26"/>
                <w:szCs w:val="26"/>
              </w:rPr>
              <w:t>https://meet.google.com/cgc-idre-osu</w:t>
            </w:r>
            <w:r>
              <w:rPr>
                <w:rFonts w:eastAsia="標楷體"/>
                <w:sz w:val="26"/>
                <w:szCs w:val="26"/>
              </w:rPr>
              <w:t>）</w:t>
            </w:r>
          </w:p>
        </w:tc>
      </w:tr>
      <w:tr w:rsidR="00DD2EEF">
        <w:tblPrEx>
          <w:tblCellMar>
            <w:top w:w="0" w:type="dxa"/>
            <w:bottom w:w="0" w:type="dxa"/>
          </w:tblCellMar>
        </w:tblPrEx>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DD2EEF">
            <w:pPr>
              <w:snapToGrid w:val="0"/>
              <w:spacing w:line="240" w:lineRule="atLeast"/>
              <w:jc w:val="center"/>
              <w:rPr>
                <w:rFonts w:eastAsia="標楷體"/>
                <w:sz w:val="26"/>
                <w:szCs w:val="26"/>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13:20-13:30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開幕式</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教育局長官</w:t>
            </w:r>
          </w:p>
          <w:p w:rsidR="00DD2EEF" w:rsidRDefault="0026050A">
            <w:pPr>
              <w:snapToGrid w:val="0"/>
              <w:spacing w:line="240" w:lineRule="atLeast"/>
              <w:jc w:val="center"/>
            </w:pPr>
            <w:r>
              <w:rPr>
                <w:rFonts w:eastAsia="標楷體"/>
                <w:sz w:val="26"/>
                <w:szCs w:val="26"/>
              </w:rPr>
              <w:t>幸安國小</w:t>
            </w:r>
            <w:r>
              <w:rPr>
                <w:rFonts w:eastAsia="標楷體"/>
                <w:sz w:val="26"/>
                <w:szCs w:val="26"/>
              </w:rPr>
              <w:br/>
            </w:r>
            <w:r>
              <w:rPr>
                <w:rFonts w:eastAsia="標楷體"/>
                <w:sz w:val="26"/>
                <w:szCs w:val="26"/>
              </w:rPr>
              <w:t>陳順和校長</w:t>
            </w:r>
          </w:p>
        </w:tc>
        <w:tc>
          <w:tcPr>
            <w:tcW w:w="2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DD2EEF">
            <w:pPr>
              <w:snapToGrid w:val="0"/>
              <w:spacing w:line="240" w:lineRule="atLeast"/>
              <w:jc w:val="center"/>
              <w:rPr>
                <w:rFonts w:eastAsia="標楷體"/>
                <w:sz w:val="26"/>
                <w:szCs w:val="26"/>
              </w:rPr>
            </w:pPr>
          </w:p>
        </w:tc>
      </w:tr>
      <w:tr w:rsidR="00DD2EEF">
        <w:tblPrEx>
          <w:tblCellMar>
            <w:top w:w="0" w:type="dxa"/>
            <w:bottom w:w="0" w:type="dxa"/>
          </w:tblCellMar>
        </w:tblPrEx>
        <w:trPr>
          <w:trHeight w:val="93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DD2EEF">
            <w:pPr>
              <w:snapToGrid w:val="0"/>
              <w:spacing w:line="240" w:lineRule="atLeast"/>
              <w:jc w:val="center"/>
              <w:rPr>
                <w:rFonts w:eastAsia="標楷體"/>
                <w:sz w:val="26"/>
                <w:szCs w:val="26"/>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13:30-15:30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widowControl/>
              <w:shd w:val="clear" w:color="auto" w:fill="FFFFFF"/>
              <w:snapToGrid w:val="0"/>
              <w:spacing w:line="240" w:lineRule="atLeast"/>
              <w:jc w:val="center"/>
              <w:rPr>
                <w:rFonts w:eastAsia="標楷體"/>
                <w:sz w:val="26"/>
                <w:szCs w:val="26"/>
              </w:rPr>
            </w:pPr>
            <w:r>
              <w:rPr>
                <w:rFonts w:eastAsia="標楷體"/>
                <w:sz w:val="26"/>
                <w:szCs w:val="26"/>
              </w:rPr>
              <w:t>有趣的數字系統</w:t>
            </w:r>
            <w:r>
              <w:rPr>
                <w:rFonts w:eastAsia="標楷體"/>
                <w:sz w:val="26"/>
                <w:szCs w:val="26"/>
              </w:rPr>
              <w:br/>
            </w:r>
            <w:r>
              <w:rPr>
                <w:rFonts w:eastAsia="標楷體"/>
                <w:sz w:val="26"/>
                <w:szCs w:val="26"/>
              </w:rPr>
              <w:t>與數學遊戲</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建安國小</w:t>
            </w:r>
            <w:r>
              <w:rPr>
                <w:rFonts w:eastAsia="標楷體"/>
                <w:sz w:val="26"/>
                <w:szCs w:val="26"/>
              </w:rPr>
              <w:br/>
            </w:r>
            <w:r>
              <w:rPr>
                <w:rFonts w:eastAsia="標楷體"/>
                <w:sz w:val="26"/>
                <w:szCs w:val="26"/>
              </w:rPr>
              <w:t>蔡志超老師</w:t>
            </w:r>
          </w:p>
        </w:tc>
        <w:tc>
          <w:tcPr>
            <w:tcW w:w="2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DD2EEF">
            <w:pPr>
              <w:snapToGrid w:val="0"/>
              <w:spacing w:line="240" w:lineRule="atLeast"/>
              <w:jc w:val="center"/>
              <w:rPr>
                <w:rFonts w:eastAsia="標楷體"/>
                <w:sz w:val="26"/>
                <w:szCs w:val="26"/>
              </w:rPr>
            </w:pPr>
          </w:p>
        </w:tc>
      </w:tr>
      <w:tr w:rsidR="00DD2EEF">
        <w:tblPrEx>
          <w:tblCellMar>
            <w:top w:w="0" w:type="dxa"/>
            <w:bottom w:w="0" w:type="dxa"/>
          </w:tblCellMar>
        </w:tblPrEx>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DD2EEF">
            <w:pPr>
              <w:snapToGrid w:val="0"/>
              <w:spacing w:line="240" w:lineRule="atLeast"/>
              <w:jc w:val="center"/>
              <w:rPr>
                <w:rFonts w:eastAsia="標楷體"/>
                <w:sz w:val="26"/>
                <w:szCs w:val="26"/>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15:30</w:t>
            </w:r>
            <w:r>
              <w:rPr>
                <w:rFonts w:eastAsia="標楷體"/>
                <w:sz w:val="26"/>
                <w:szCs w:val="26"/>
              </w:rPr>
              <w:br/>
            </w:r>
            <w:r>
              <w:rPr>
                <w:rFonts w:eastAsia="標楷體"/>
                <w:sz w:val="26"/>
                <w:szCs w:val="26"/>
              </w:rPr>
              <w:t>-16:00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心得分享與回饋</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幸安國小團隊</w:t>
            </w:r>
          </w:p>
        </w:tc>
        <w:tc>
          <w:tcPr>
            <w:tcW w:w="2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D2EEF" w:rsidRDefault="00DD2EEF">
            <w:pPr>
              <w:snapToGrid w:val="0"/>
              <w:spacing w:line="240" w:lineRule="atLeast"/>
              <w:jc w:val="center"/>
              <w:rPr>
                <w:rFonts w:eastAsia="標楷體"/>
                <w:sz w:val="26"/>
                <w:szCs w:val="26"/>
              </w:rPr>
            </w:pPr>
          </w:p>
        </w:tc>
      </w:tr>
    </w:tbl>
    <w:p w:rsidR="00DD2EEF" w:rsidRDefault="0026050A">
      <w:pPr>
        <w:snapToGrid w:val="0"/>
        <w:spacing w:before="140" w:after="140" w:line="240" w:lineRule="atLeast"/>
        <w:ind w:left="1077" w:hanging="839"/>
        <w:jc w:val="both"/>
        <w:rPr>
          <w:rFonts w:eastAsia="標楷體"/>
          <w:sz w:val="26"/>
          <w:szCs w:val="26"/>
        </w:rPr>
      </w:pPr>
      <w:r>
        <w:rPr>
          <w:rFonts w:eastAsia="標楷體"/>
          <w:sz w:val="26"/>
          <w:szCs w:val="26"/>
        </w:rPr>
        <w:t>（三）活動方式及準備內容</w:t>
      </w:r>
    </w:p>
    <w:tbl>
      <w:tblPr>
        <w:tblW w:w="2122" w:type="dxa"/>
        <w:tblCellMar>
          <w:left w:w="10" w:type="dxa"/>
          <w:right w:w="10" w:type="dxa"/>
        </w:tblCellMar>
        <w:tblLook w:val="04A0" w:firstRow="1" w:lastRow="0" w:firstColumn="1" w:lastColumn="0" w:noHBand="0" w:noVBand="1"/>
      </w:tblPr>
      <w:tblGrid>
        <w:gridCol w:w="1061"/>
        <w:gridCol w:w="1061"/>
      </w:tblGrid>
      <w:tr w:rsidR="00DD2EEF">
        <w:tblPrEx>
          <w:tblCellMar>
            <w:top w:w="0" w:type="dxa"/>
            <w:bottom w:w="0" w:type="dxa"/>
          </w:tblCellMar>
        </w:tblPrEx>
        <w:trPr>
          <w:trHeight w:val="467"/>
        </w:trPr>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EEF" w:rsidRDefault="00DD2EEF">
            <w:pPr>
              <w:snapToGrid w:val="0"/>
              <w:spacing w:line="240" w:lineRule="atLeast"/>
              <w:ind w:right="139" w:hanging="10"/>
              <w:rPr>
                <w:rFonts w:eastAsia="標楷體"/>
                <w:sz w:val="26"/>
                <w:szCs w:val="26"/>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EEF" w:rsidRDefault="00DD2EEF">
            <w:pPr>
              <w:snapToGrid w:val="0"/>
              <w:spacing w:line="240" w:lineRule="atLeast"/>
              <w:ind w:right="139" w:hanging="10"/>
              <w:rPr>
                <w:rFonts w:eastAsia="標楷體"/>
                <w:sz w:val="26"/>
                <w:szCs w:val="26"/>
              </w:rPr>
            </w:pPr>
          </w:p>
        </w:tc>
      </w:tr>
      <w:tr w:rsidR="00DD2EEF">
        <w:tblPrEx>
          <w:tblCellMar>
            <w:top w:w="0" w:type="dxa"/>
            <w:bottom w:w="0" w:type="dxa"/>
          </w:tblCellMar>
        </w:tblPrEx>
        <w:trPr>
          <w:trHeight w:val="467"/>
        </w:trPr>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EEF" w:rsidRDefault="00DD2EEF">
            <w:pPr>
              <w:snapToGrid w:val="0"/>
              <w:spacing w:line="240" w:lineRule="atLeast"/>
              <w:ind w:right="139" w:hanging="10"/>
              <w:rPr>
                <w:rFonts w:eastAsia="標楷體"/>
                <w:sz w:val="26"/>
                <w:szCs w:val="26"/>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EEF" w:rsidRDefault="00DD2EEF">
            <w:pPr>
              <w:snapToGrid w:val="0"/>
              <w:spacing w:line="240" w:lineRule="atLeast"/>
              <w:ind w:right="139" w:hanging="10"/>
              <w:rPr>
                <w:rFonts w:eastAsia="標楷體"/>
                <w:sz w:val="26"/>
                <w:szCs w:val="26"/>
              </w:rPr>
            </w:pPr>
          </w:p>
        </w:tc>
      </w:tr>
    </w:tbl>
    <w:p w:rsidR="00DD2EEF" w:rsidRDefault="0026050A">
      <w:pPr>
        <w:snapToGrid w:val="0"/>
        <w:spacing w:after="140" w:line="240" w:lineRule="atLeast"/>
        <w:ind w:left="1064" w:hanging="224"/>
      </w:pPr>
      <w:r>
        <w:rPr>
          <w:rFonts w:eastAsia="標楷體"/>
          <w:sz w:val="26"/>
          <w:szCs w:val="26"/>
        </w:rPr>
        <w:t xml:space="preserve"> 1.</w:t>
      </w:r>
      <w:r>
        <w:rPr>
          <w:rFonts w:eastAsia="標楷體"/>
          <w:sz w:val="26"/>
          <w:szCs w:val="26"/>
        </w:rPr>
        <w:t>本活動所需材料為</w:t>
      </w:r>
      <w:r>
        <w:rPr>
          <w:rFonts w:eastAsia="標楷體"/>
          <w:b/>
          <w:sz w:val="26"/>
          <w:szCs w:val="26"/>
          <w:u w:val="single"/>
        </w:rPr>
        <w:t>每生</w:t>
      </w:r>
      <w:r>
        <w:rPr>
          <w:rFonts w:eastAsia="標楷體"/>
          <w:b/>
          <w:sz w:val="26"/>
          <w:szCs w:val="26"/>
          <w:u w:val="single"/>
        </w:rPr>
        <w:t>a4</w:t>
      </w:r>
      <w:r>
        <w:rPr>
          <w:rFonts w:eastAsia="標楷體"/>
          <w:b/>
          <w:sz w:val="26"/>
          <w:szCs w:val="26"/>
          <w:u w:val="single"/>
        </w:rPr>
        <w:t>紙張一張</w:t>
      </w:r>
      <w:r>
        <w:rPr>
          <w:rFonts w:eastAsia="標楷體"/>
          <w:b/>
          <w:sz w:val="26"/>
          <w:szCs w:val="26"/>
          <w:u w:val="single"/>
        </w:rPr>
        <w:t>(</w:t>
      </w:r>
      <w:r>
        <w:rPr>
          <w:rFonts w:eastAsia="標楷體"/>
          <w:b/>
          <w:sz w:val="26"/>
          <w:szCs w:val="26"/>
          <w:u w:val="single"/>
        </w:rPr>
        <w:t>如右預先裁成</w:t>
      </w:r>
      <w:r>
        <w:rPr>
          <w:rFonts w:eastAsia="標楷體"/>
          <w:b/>
          <w:sz w:val="26"/>
          <w:szCs w:val="26"/>
          <w:u w:val="single"/>
        </w:rPr>
        <w:t>4</w:t>
      </w:r>
      <w:r>
        <w:rPr>
          <w:rFonts w:eastAsia="標楷體"/>
          <w:b/>
          <w:sz w:val="26"/>
          <w:szCs w:val="26"/>
          <w:u w:val="single"/>
        </w:rPr>
        <w:t>等份</w:t>
      </w:r>
      <w:r>
        <w:rPr>
          <w:rFonts w:eastAsia="標楷體"/>
          <w:b/>
          <w:sz w:val="26"/>
          <w:szCs w:val="26"/>
          <w:u w:val="single"/>
        </w:rPr>
        <w:t>)</w:t>
      </w:r>
      <w:r>
        <w:rPr>
          <w:rFonts w:eastAsia="標楷體"/>
          <w:sz w:val="26"/>
          <w:szCs w:val="26"/>
        </w:rPr>
        <w:t>、</w:t>
      </w:r>
      <w:r>
        <w:rPr>
          <w:rFonts w:eastAsia="標楷體"/>
          <w:b/>
          <w:sz w:val="26"/>
          <w:szCs w:val="26"/>
          <w:u w:val="single"/>
        </w:rPr>
        <w:t>色鉛筆一枝</w:t>
      </w:r>
      <w:r>
        <w:rPr>
          <w:rFonts w:eastAsia="標楷體"/>
          <w:sz w:val="26"/>
          <w:szCs w:val="26"/>
        </w:rPr>
        <w:t>(</w:t>
      </w:r>
      <w:r>
        <w:rPr>
          <w:rFonts w:eastAsia="標楷體"/>
          <w:sz w:val="26"/>
          <w:szCs w:val="26"/>
        </w:rPr>
        <w:t>亦可請學生自備</w:t>
      </w:r>
      <w:r>
        <w:rPr>
          <w:rFonts w:eastAsia="標楷體"/>
          <w:sz w:val="26"/>
          <w:szCs w:val="26"/>
        </w:rPr>
        <w:t>)</w:t>
      </w:r>
      <w:r>
        <w:rPr>
          <w:rFonts w:eastAsia="標楷體"/>
          <w:sz w:val="26"/>
          <w:szCs w:val="26"/>
        </w:rPr>
        <w:t>，請依報名學生人數準備所需份數。</w:t>
      </w:r>
    </w:p>
    <w:p w:rsidR="00DD2EEF" w:rsidRDefault="0026050A">
      <w:pPr>
        <w:snapToGrid w:val="0"/>
        <w:spacing w:after="140" w:line="240" w:lineRule="atLeast"/>
        <w:ind w:left="1064" w:hanging="224"/>
      </w:pPr>
      <w:r>
        <w:rPr>
          <w:rFonts w:eastAsia="標楷體"/>
          <w:sz w:val="26"/>
          <w:szCs w:val="26"/>
        </w:rPr>
        <w:t>2.</w:t>
      </w:r>
      <w:r>
        <w:rPr>
          <w:rFonts w:eastAsia="標楷體"/>
          <w:sz w:val="26"/>
          <w:szCs w:val="26"/>
        </w:rPr>
        <w:t>本活動採線上視訊直播方式進行，請各校準備具</w:t>
      </w:r>
      <w:r>
        <w:rPr>
          <w:rFonts w:eastAsia="標楷體"/>
          <w:b/>
          <w:sz w:val="26"/>
          <w:szCs w:val="26"/>
          <w:u w:val="single"/>
        </w:rPr>
        <w:t>接收影音互動功能之教室一間</w:t>
      </w:r>
      <w:r>
        <w:rPr>
          <w:rFonts w:eastAsia="標楷體"/>
          <w:sz w:val="26"/>
          <w:szCs w:val="26"/>
        </w:rPr>
        <w:t>供所有學生共同使用。另請指派教師一人操控線上會議設備，並協助指導學生完成課程活動。</w:t>
      </w:r>
    </w:p>
    <w:p w:rsidR="00DD2EEF" w:rsidRDefault="0026050A">
      <w:pPr>
        <w:snapToGrid w:val="0"/>
        <w:spacing w:after="140" w:line="240" w:lineRule="atLeast"/>
        <w:ind w:left="1064" w:hanging="224"/>
        <w:jc w:val="both"/>
      </w:pPr>
      <w:r>
        <w:rPr>
          <w:rFonts w:eastAsia="標楷體"/>
          <w:sz w:val="26"/>
          <w:szCs w:val="26"/>
        </w:rPr>
        <w:lastRenderedPageBreak/>
        <w:t>3.</w:t>
      </w:r>
      <w:r>
        <w:rPr>
          <w:rFonts w:eastAsia="標楷體"/>
          <w:sz w:val="26"/>
          <w:szCs w:val="26"/>
        </w:rPr>
        <w:t>請於</w:t>
      </w:r>
      <w:r>
        <w:rPr>
          <w:rFonts w:eastAsia="標楷體"/>
          <w:b/>
          <w:bCs/>
          <w:sz w:val="26"/>
          <w:szCs w:val="26"/>
        </w:rPr>
        <w:t>線上</w:t>
      </w:r>
      <w:r>
        <w:rPr>
          <w:rFonts w:eastAsia="標楷體"/>
          <w:b/>
          <w:sz w:val="26"/>
          <w:szCs w:val="26"/>
        </w:rPr>
        <w:t>表單</w:t>
      </w:r>
      <w:r>
        <w:rPr>
          <w:rFonts w:eastAsia="標楷體"/>
          <w:sz w:val="26"/>
          <w:szCs w:val="26"/>
        </w:rPr>
        <w:t>（</w:t>
      </w:r>
      <w:r>
        <w:rPr>
          <w:rFonts w:eastAsia="標楷體"/>
          <w:sz w:val="26"/>
          <w:szCs w:val="26"/>
        </w:rPr>
        <w:t>https://forms.gle/SoNuAekmExRVET5WA</w:t>
      </w:r>
      <w:r>
        <w:rPr>
          <w:rFonts w:eastAsia="標楷體"/>
          <w:sz w:val="26"/>
          <w:szCs w:val="26"/>
        </w:rPr>
        <w:t>）中提供</w:t>
      </w:r>
      <w:r>
        <w:rPr>
          <w:rFonts w:eastAsia="標楷體"/>
          <w:b/>
          <w:sz w:val="26"/>
          <w:szCs w:val="26"/>
          <w:u w:val="single"/>
        </w:rPr>
        <w:t>與會帳戶一組</w:t>
      </w:r>
      <w:r>
        <w:rPr>
          <w:rFonts w:eastAsia="標楷體"/>
          <w:sz w:val="26"/>
          <w:szCs w:val="26"/>
        </w:rPr>
        <w:t>，並將</w:t>
      </w:r>
      <w:r>
        <w:rPr>
          <w:rFonts w:eastAsia="標楷體"/>
          <w:b/>
          <w:sz w:val="26"/>
          <w:szCs w:val="26"/>
          <w:u w:val="single"/>
        </w:rPr>
        <w:t>該帳戶名稱設為學校名稱</w:t>
      </w:r>
      <w:r>
        <w:rPr>
          <w:rFonts w:eastAsia="標楷體"/>
          <w:sz w:val="26"/>
          <w:szCs w:val="26"/>
        </w:rPr>
        <w:t>。活動當日僅限該帳戶登入</w:t>
      </w:r>
      <w:r>
        <w:rPr>
          <w:rFonts w:eastAsia="標楷體"/>
          <w:sz w:val="26"/>
          <w:szCs w:val="26"/>
        </w:rPr>
        <w:t>Google Meet</w:t>
      </w:r>
      <w:r>
        <w:rPr>
          <w:rFonts w:eastAsia="標楷體"/>
          <w:sz w:val="26"/>
          <w:szCs w:val="26"/>
        </w:rPr>
        <w:t>線上會議室參與活動，會議室連結資訊如下：</w:t>
      </w:r>
    </w:p>
    <w:tbl>
      <w:tblPr>
        <w:tblW w:w="8363" w:type="dxa"/>
        <w:tblInd w:w="552" w:type="dxa"/>
        <w:tblLayout w:type="fixed"/>
        <w:tblCellMar>
          <w:left w:w="10" w:type="dxa"/>
          <w:right w:w="10" w:type="dxa"/>
        </w:tblCellMar>
        <w:tblLook w:val="04A0" w:firstRow="1" w:lastRow="0" w:firstColumn="1" w:lastColumn="0" w:noHBand="0" w:noVBand="1"/>
      </w:tblPr>
      <w:tblGrid>
        <w:gridCol w:w="5103"/>
        <w:gridCol w:w="1985"/>
        <w:gridCol w:w="1275"/>
      </w:tblGrid>
      <w:tr w:rsidR="00DD2EEF">
        <w:tblPrEx>
          <w:tblCellMar>
            <w:top w:w="0" w:type="dxa"/>
            <w:bottom w:w="0" w:type="dxa"/>
          </w:tblCellMar>
        </w:tblPrEx>
        <w:trPr>
          <w:trHeight w:val="377"/>
        </w:trPr>
        <w:tc>
          <w:tcPr>
            <w:tcW w:w="5103"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ind w:left="2" w:hanging="26"/>
              <w:jc w:val="center"/>
              <w:rPr>
                <w:rFonts w:eastAsia="標楷體"/>
                <w:sz w:val="26"/>
                <w:szCs w:val="26"/>
              </w:rPr>
            </w:pPr>
            <w:r>
              <w:rPr>
                <w:rFonts w:eastAsia="標楷體"/>
                <w:sz w:val="26"/>
                <w:szCs w:val="26"/>
              </w:rPr>
              <w:t>網址</w:t>
            </w:r>
          </w:p>
        </w:tc>
        <w:tc>
          <w:tcPr>
            <w:tcW w:w="1985"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會議代碼</w:t>
            </w:r>
          </w:p>
        </w:tc>
        <w:tc>
          <w:tcPr>
            <w:tcW w:w="1275"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QRcode</w:t>
            </w:r>
          </w:p>
        </w:tc>
      </w:tr>
      <w:tr w:rsidR="00DD2EEF">
        <w:tblPrEx>
          <w:tblCellMar>
            <w:top w:w="0" w:type="dxa"/>
            <w:bottom w:w="0" w:type="dxa"/>
          </w:tblCellMar>
        </w:tblPrEx>
        <w:trPr>
          <w:trHeight w:val="1230"/>
        </w:trPr>
        <w:tc>
          <w:tcPr>
            <w:tcW w:w="5103"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https://meet.google.com/cgc-idre-osu</w:t>
            </w:r>
          </w:p>
        </w:tc>
        <w:tc>
          <w:tcPr>
            <w:tcW w:w="1985"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sz w:val="26"/>
                <w:szCs w:val="26"/>
              </w:rPr>
            </w:pPr>
            <w:r>
              <w:rPr>
                <w:rFonts w:eastAsia="標楷體"/>
                <w:sz w:val="26"/>
                <w:szCs w:val="26"/>
              </w:rPr>
              <w:t>cgc-idre-osu</w:t>
            </w:r>
          </w:p>
        </w:tc>
        <w:tc>
          <w:tcPr>
            <w:tcW w:w="1275" w:type="dxa"/>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pPr>
            <w:r>
              <w:rPr>
                <w:rFonts w:eastAsia="標楷體"/>
                <w:noProof/>
                <w:sz w:val="26"/>
                <w:szCs w:val="26"/>
              </w:rPr>
              <w:drawing>
                <wp:inline distT="0" distB="0" distL="0" distR="0">
                  <wp:extent cx="707654" cy="707654"/>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07654" cy="707654"/>
                          </a:xfrm>
                          <a:prstGeom prst="rect">
                            <a:avLst/>
                          </a:prstGeom>
                          <a:noFill/>
                          <a:ln>
                            <a:noFill/>
                            <a:prstDash/>
                          </a:ln>
                        </pic:spPr>
                      </pic:pic>
                    </a:graphicData>
                  </a:graphic>
                </wp:inline>
              </w:drawing>
            </w:r>
          </w:p>
        </w:tc>
      </w:tr>
    </w:tbl>
    <w:p w:rsidR="00DD2EEF" w:rsidRDefault="0026050A">
      <w:pPr>
        <w:snapToGrid w:val="0"/>
        <w:spacing w:before="140" w:after="140" w:line="240" w:lineRule="atLeast"/>
        <w:ind w:left="1077" w:hanging="839"/>
        <w:jc w:val="both"/>
        <w:rPr>
          <w:rFonts w:eastAsia="標楷體"/>
          <w:sz w:val="26"/>
          <w:szCs w:val="26"/>
        </w:rPr>
      </w:pPr>
      <w:r>
        <w:rPr>
          <w:rFonts w:eastAsia="標楷體"/>
          <w:sz w:val="26"/>
          <w:szCs w:val="26"/>
        </w:rPr>
        <w:t>（四）活動內容概述</w:t>
      </w:r>
    </w:p>
    <w:p w:rsidR="00DD2EEF" w:rsidRDefault="0026050A">
      <w:pPr>
        <w:snapToGrid w:val="0"/>
        <w:spacing w:after="140" w:line="240" w:lineRule="atLeast"/>
        <w:ind w:left="567" w:right="139" w:firstLine="525"/>
        <w:jc w:val="both"/>
        <w:rPr>
          <w:rFonts w:ascii="Book Antiqua" w:eastAsia="標楷體" w:hAnsi="Book Antiqua"/>
          <w:sz w:val="26"/>
          <w:szCs w:val="26"/>
        </w:rPr>
      </w:pPr>
      <w:r>
        <w:rPr>
          <w:rFonts w:ascii="Book Antiqua" w:eastAsia="標楷體" w:hAnsi="Book Antiqua"/>
          <w:sz w:val="26"/>
          <w:szCs w:val="26"/>
        </w:rPr>
        <w:t>本次講座邀請建安國小蔡志超老師為大家介紹數字系統及各種不同的進位制。除了數學計算時，大家熟悉的十進位制之外，在我們生活中還有許多有趣的進位系統和相關的應用記數方式。例如：與時間有關的，就有七進位制（一週</w:t>
      </w:r>
      <w:r>
        <w:rPr>
          <w:rFonts w:ascii="Book Antiqua" w:eastAsia="標楷體" w:hAnsi="Book Antiqua"/>
          <w:sz w:val="26"/>
          <w:szCs w:val="26"/>
        </w:rPr>
        <w:t>7</w:t>
      </w:r>
      <w:r>
        <w:rPr>
          <w:rFonts w:ascii="Book Antiqua" w:eastAsia="標楷體" w:hAnsi="Book Antiqua"/>
          <w:sz w:val="26"/>
          <w:szCs w:val="26"/>
        </w:rPr>
        <w:t>天）、十二進位制（一天</w:t>
      </w:r>
      <w:r>
        <w:rPr>
          <w:rFonts w:ascii="Book Antiqua" w:eastAsia="標楷體" w:hAnsi="Book Antiqua"/>
          <w:sz w:val="26"/>
          <w:szCs w:val="26"/>
        </w:rPr>
        <w:t>12</w:t>
      </w:r>
      <w:r>
        <w:rPr>
          <w:rFonts w:ascii="Book Antiqua" w:eastAsia="標楷體" w:hAnsi="Book Antiqua"/>
          <w:sz w:val="26"/>
          <w:szCs w:val="26"/>
        </w:rPr>
        <w:t>個時辰、一年</w:t>
      </w:r>
      <w:r>
        <w:rPr>
          <w:rFonts w:ascii="Book Antiqua" w:eastAsia="標楷體" w:hAnsi="Book Antiqua"/>
          <w:sz w:val="26"/>
          <w:szCs w:val="26"/>
        </w:rPr>
        <w:t>12</w:t>
      </w:r>
      <w:r>
        <w:rPr>
          <w:rFonts w:ascii="Book Antiqua" w:eastAsia="標楷體" w:hAnsi="Book Antiqua"/>
          <w:sz w:val="26"/>
          <w:szCs w:val="26"/>
        </w:rPr>
        <w:t>個月）、六十進位制（中國古代一年</w:t>
      </w:r>
      <w:r>
        <w:rPr>
          <w:rFonts w:ascii="Book Antiqua" w:eastAsia="標楷體" w:hAnsi="Book Antiqua"/>
          <w:sz w:val="26"/>
          <w:szCs w:val="26"/>
        </w:rPr>
        <w:t>60</w:t>
      </w:r>
      <w:r>
        <w:rPr>
          <w:rFonts w:ascii="Book Antiqua" w:eastAsia="標楷體" w:hAnsi="Book Antiqua"/>
          <w:sz w:val="26"/>
          <w:szCs w:val="26"/>
        </w:rPr>
        <w:t>甲子、一小時</w:t>
      </w:r>
      <w:r>
        <w:rPr>
          <w:rFonts w:ascii="Book Antiqua" w:eastAsia="標楷體" w:hAnsi="Book Antiqua"/>
          <w:sz w:val="26"/>
          <w:szCs w:val="26"/>
        </w:rPr>
        <w:t>60</w:t>
      </w:r>
      <w:r>
        <w:rPr>
          <w:rFonts w:ascii="Book Antiqua" w:eastAsia="標楷體" w:hAnsi="Book Antiqua"/>
          <w:sz w:val="26"/>
          <w:szCs w:val="26"/>
        </w:rPr>
        <w:t>分、一分鐘</w:t>
      </w:r>
      <w:r>
        <w:rPr>
          <w:rFonts w:ascii="Book Antiqua" w:eastAsia="標楷體" w:hAnsi="Book Antiqua"/>
          <w:sz w:val="26"/>
          <w:szCs w:val="26"/>
        </w:rPr>
        <w:t>60</w:t>
      </w:r>
      <w:r>
        <w:rPr>
          <w:rFonts w:ascii="Book Antiqua" w:eastAsia="標楷體" w:hAnsi="Book Antiqua"/>
          <w:sz w:val="26"/>
          <w:szCs w:val="26"/>
        </w:rPr>
        <w:t>秒）這麼多種，而只用</w:t>
      </w:r>
      <w:r>
        <w:rPr>
          <w:rFonts w:ascii="Book Antiqua" w:eastAsia="標楷體" w:hAnsi="Book Antiqua"/>
          <w:sz w:val="26"/>
          <w:szCs w:val="26"/>
        </w:rPr>
        <w:t>0</w:t>
      </w:r>
      <w:r>
        <w:rPr>
          <w:rFonts w:ascii="Book Antiqua" w:eastAsia="標楷體" w:hAnsi="Book Antiqua"/>
          <w:sz w:val="26"/>
          <w:szCs w:val="26"/>
        </w:rPr>
        <w:t>和</w:t>
      </w:r>
      <w:r>
        <w:rPr>
          <w:rFonts w:ascii="Book Antiqua" w:eastAsia="標楷體" w:hAnsi="Book Antiqua"/>
          <w:sz w:val="26"/>
          <w:szCs w:val="26"/>
        </w:rPr>
        <w:t>1</w:t>
      </w:r>
      <w:r>
        <w:rPr>
          <w:rFonts w:ascii="Book Antiqua" w:eastAsia="標楷體" w:hAnsi="Book Antiqua"/>
          <w:sz w:val="26"/>
          <w:szCs w:val="26"/>
        </w:rPr>
        <w:t>兩個數字的二進位制，卻能發展出精密複雜的強大計算程式，創造出如今生活中不可或缺的各種電子產品！</w:t>
      </w:r>
    </w:p>
    <w:p w:rsidR="00DD2EEF" w:rsidRDefault="0026050A">
      <w:pPr>
        <w:snapToGrid w:val="0"/>
        <w:spacing w:after="140" w:line="240" w:lineRule="atLeast"/>
        <w:ind w:left="567" w:right="139" w:firstLine="525"/>
        <w:jc w:val="both"/>
      </w:pPr>
      <w:r>
        <w:rPr>
          <w:rFonts w:ascii="Book Antiqua" w:eastAsia="標楷體" w:hAnsi="Book Antiqua"/>
          <w:sz w:val="26"/>
          <w:szCs w:val="26"/>
        </w:rPr>
        <w:t>這些神奇的數學知識，透過蔡老師的引導與帶領，將打開我們原有視角去重新認識習以為</w:t>
      </w:r>
      <w:r>
        <w:rPr>
          <w:rFonts w:ascii="Book Antiqua" w:eastAsia="標楷體" w:hAnsi="Book Antiqua"/>
          <w:sz w:val="26"/>
          <w:szCs w:val="26"/>
        </w:rPr>
        <w:t>常的十進位制，讓我們進一步掌握不同進位制之間的轉換方法和更快速的轉換技巧，而且還可以玩出相關的數學遊戲喔！</w:t>
      </w:r>
    </w:p>
    <w:p w:rsidR="00DD2EEF" w:rsidRDefault="0026050A">
      <w:pPr>
        <w:snapToGrid w:val="0"/>
        <w:spacing w:before="140" w:after="140" w:line="240" w:lineRule="atLeast"/>
        <w:ind w:left="567" w:hanging="567"/>
        <w:jc w:val="both"/>
      </w:pPr>
      <w:r>
        <w:rPr>
          <w:rFonts w:eastAsia="標楷體"/>
          <w:b/>
          <w:sz w:val="26"/>
          <w:szCs w:val="26"/>
        </w:rPr>
        <w:t>五、參加對象：</w:t>
      </w:r>
      <w:r>
        <w:rPr>
          <w:rFonts w:eastAsia="標楷體"/>
          <w:sz w:val="26"/>
          <w:szCs w:val="26"/>
        </w:rPr>
        <w:t>111</w:t>
      </w:r>
      <w:r>
        <w:rPr>
          <w:rFonts w:eastAsia="標楷體"/>
          <w:sz w:val="26"/>
          <w:szCs w:val="26"/>
        </w:rPr>
        <w:t>學年度就讀本市公私立國民小學</w:t>
      </w:r>
      <w:r>
        <w:rPr>
          <w:rFonts w:eastAsia="標楷體"/>
          <w:b/>
          <w:bCs/>
          <w:sz w:val="26"/>
          <w:szCs w:val="26"/>
          <w:u w:val="single"/>
        </w:rPr>
        <w:t>四到六年級</w:t>
      </w:r>
      <w:r>
        <w:rPr>
          <w:rFonts w:eastAsia="標楷體"/>
          <w:sz w:val="26"/>
          <w:szCs w:val="26"/>
        </w:rPr>
        <w:t>學生，符合下列條件者：</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（一）資優資源班學生。</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（二）資優方案（區域衛星資優方案、校本資優方案）學生。</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（三）對活動主題感興趣，並經師長推薦富優異表現或潛能學生。</w:t>
      </w:r>
    </w:p>
    <w:p w:rsidR="00DD2EEF" w:rsidRDefault="0026050A">
      <w:pPr>
        <w:snapToGrid w:val="0"/>
        <w:spacing w:before="140" w:after="140" w:line="240" w:lineRule="atLeast"/>
        <w:ind w:left="567" w:hanging="567"/>
        <w:jc w:val="both"/>
      </w:pPr>
      <w:r>
        <w:rPr>
          <w:rFonts w:eastAsia="標楷體"/>
          <w:b/>
          <w:sz w:val="26"/>
          <w:szCs w:val="26"/>
        </w:rPr>
        <w:t>六、報名方式及錄取原則</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（一）報名方式</w:t>
      </w:r>
    </w:p>
    <w:p w:rsidR="00DD2EEF" w:rsidRDefault="0026050A">
      <w:pPr>
        <w:snapToGrid w:val="0"/>
        <w:spacing w:after="140" w:line="240" w:lineRule="atLeast"/>
        <w:ind w:left="851" w:hanging="84"/>
        <w:jc w:val="both"/>
        <w:rPr>
          <w:rFonts w:eastAsia="標楷體"/>
          <w:sz w:val="26"/>
          <w:szCs w:val="26"/>
        </w:rPr>
      </w:pPr>
      <w:r>
        <w:rPr>
          <w:rFonts w:eastAsia="標楷體"/>
          <w:sz w:val="26"/>
          <w:szCs w:val="26"/>
        </w:rPr>
        <w:t>1.</w:t>
      </w:r>
      <w:r>
        <w:rPr>
          <w:rFonts w:eastAsia="標楷體"/>
          <w:sz w:val="26"/>
          <w:szCs w:val="26"/>
        </w:rPr>
        <w:t>學生填妥個人報名表（附件</w:t>
      </w:r>
      <w:r>
        <w:rPr>
          <w:rFonts w:eastAsia="標楷體"/>
          <w:sz w:val="26"/>
          <w:szCs w:val="26"/>
        </w:rPr>
        <w:t>1</w:t>
      </w:r>
      <w:r>
        <w:rPr>
          <w:rFonts w:eastAsia="標楷體"/>
          <w:sz w:val="26"/>
          <w:szCs w:val="26"/>
        </w:rPr>
        <w:t>），送交各校特教業務承辦人。</w:t>
      </w:r>
    </w:p>
    <w:p w:rsidR="00DD2EEF" w:rsidRDefault="0026050A">
      <w:pPr>
        <w:snapToGrid w:val="0"/>
        <w:spacing w:after="140" w:line="240" w:lineRule="atLeast"/>
        <w:ind w:left="851" w:hanging="84"/>
        <w:jc w:val="both"/>
        <w:rPr>
          <w:rFonts w:eastAsia="標楷體"/>
          <w:sz w:val="26"/>
          <w:szCs w:val="26"/>
        </w:rPr>
      </w:pPr>
      <w:r>
        <w:rPr>
          <w:rFonts w:eastAsia="標楷體"/>
          <w:sz w:val="26"/>
          <w:szCs w:val="26"/>
        </w:rPr>
        <w:t>2.</w:t>
      </w:r>
      <w:r>
        <w:rPr>
          <w:rFonts w:eastAsia="標楷體"/>
          <w:sz w:val="26"/>
          <w:szCs w:val="26"/>
        </w:rPr>
        <w:t>由各校自行審核推薦參與學生名單（請各校至少推薦</w:t>
      </w:r>
      <w:r>
        <w:rPr>
          <w:rFonts w:eastAsia="標楷體"/>
          <w:sz w:val="26"/>
          <w:szCs w:val="26"/>
        </w:rPr>
        <w:t>1</w:t>
      </w:r>
      <w:r>
        <w:rPr>
          <w:rFonts w:eastAsia="標楷體"/>
          <w:sz w:val="26"/>
          <w:szCs w:val="26"/>
        </w:rPr>
        <w:t>名資優學生參加）。</w:t>
      </w:r>
    </w:p>
    <w:p w:rsidR="00DD2EEF" w:rsidRDefault="0026050A">
      <w:pPr>
        <w:snapToGrid w:val="0"/>
        <w:spacing w:after="140" w:line="240" w:lineRule="atLeast"/>
        <w:ind w:left="851" w:hanging="84"/>
        <w:jc w:val="both"/>
      </w:pPr>
      <w:r>
        <w:rPr>
          <w:rFonts w:eastAsia="標楷體"/>
          <w:sz w:val="26"/>
          <w:szCs w:val="26"/>
        </w:rPr>
        <w:t>3.</w:t>
      </w:r>
      <w:r>
        <w:rPr>
          <w:rFonts w:eastAsia="標楷體"/>
          <w:sz w:val="26"/>
          <w:szCs w:val="26"/>
        </w:rPr>
        <w:t>請各校特教業務承辦人於</w:t>
      </w:r>
      <w:r>
        <w:rPr>
          <w:rFonts w:eastAsia="標楷體"/>
          <w:b/>
          <w:sz w:val="26"/>
          <w:szCs w:val="26"/>
        </w:rPr>
        <w:t>111</w:t>
      </w:r>
      <w:r>
        <w:rPr>
          <w:rFonts w:eastAsia="標楷體"/>
          <w:b/>
          <w:sz w:val="26"/>
          <w:szCs w:val="26"/>
        </w:rPr>
        <w:t>年</w:t>
      </w:r>
      <w:r>
        <w:rPr>
          <w:rFonts w:eastAsia="標楷體"/>
          <w:b/>
          <w:sz w:val="26"/>
          <w:szCs w:val="26"/>
        </w:rPr>
        <w:t>11</w:t>
      </w:r>
      <w:r>
        <w:rPr>
          <w:rFonts w:eastAsia="標楷體"/>
          <w:b/>
          <w:sz w:val="26"/>
          <w:szCs w:val="26"/>
        </w:rPr>
        <w:t>月</w:t>
      </w:r>
      <w:r>
        <w:rPr>
          <w:rFonts w:eastAsia="標楷體"/>
          <w:b/>
          <w:sz w:val="26"/>
          <w:szCs w:val="26"/>
        </w:rPr>
        <w:t>21</w:t>
      </w:r>
      <w:r>
        <w:rPr>
          <w:rFonts w:eastAsia="標楷體"/>
          <w:b/>
          <w:sz w:val="26"/>
          <w:szCs w:val="26"/>
        </w:rPr>
        <w:t>日（星期</w:t>
      </w:r>
      <w:r>
        <w:rPr>
          <w:rFonts w:eastAsia="標楷體"/>
          <w:sz w:val="26"/>
          <w:szCs w:val="26"/>
        </w:rPr>
        <w:t>一</w:t>
      </w:r>
      <w:r>
        <w:rPr>
          <w:rFonts w:eastAsia="標楷體"/>
          <w:b/>
          <w:sz w:val="26"/>
          <w:szCs w:val="26"/>
        </w:rPr>
        <w:t>）</w:t>
      </w:r>
      <w:r>
        <w:rPr>
          <w:rFonts w:eastAsia="標楷體"/>
          <w:sz w:val="26"/>
          <w:szCs w:val="26"/>
        </w:rPr>
        <w:t>下班前，填畢線上表單（</w:t>
      </w:r>
      <w:r>
        <w:rPr>
          <w:rFonts w:eastAsia="標楷體"/>
          <w:sz w:val="26"/>
          <w:szCs w:val="26"/>
        </w:rPr>
        <w:t>https://forms.gle/SoNuAekmExRVET5WA</w:t>
      </w:r>
      <w:r>
        <w:rPr>
          <w:rFonts w:eastAsia="標楷體"/>
          <w:sz w:val="26"/>
          <w:szCs w:val="26"/>
        </w:rPr>
        <w:t>）。</w:t>
      </w:r>
    </w:p>
    <w:p w:rsidR="00DD2EEF" w:rsidRDefault="0026050A">
      <w:pPr>
        <w:snapToGrid w:val="0"/>
        <w:spacing w:after="140" w:line="240" w:lineRule="atLeast"/>
        <w:ind w:left="1077" w:hanging="839"/>
        <w:jc w:val="both"/>
        <w:rPr>
          <w:rFonts w:eastAsia="標楷體"/>
          <w:sz w:val="26"/>
          <w:szCs w:val="26"/>
        </w:rPr>
      </w:pPr>
      <w:r>
        <w:rPr>
          <w:rFonts w:eastAsia="標楷體"/>
          <w:sz w:val="26"/>
          <w:szCs w:val="26"/>
        </w:rPr>
        <w:t>（二）錄取原則：本活動採線上視訊會議方式進行，各校以單一帳戶登入</w:t>
      </w:r>
      <w:r>
        <w:rPr>
          <w:rFonts w:eastAsia="標楷體"/>
          <w:sz w:val="26"/>
          <w:szCs w:val="26"/>
        </w:rPr>
        <w:t>Google Meet</w:t>
      </w:r>
      <w:r>
        <w:rPr>
          <w:rFonts w:eastAsia="標楷體"/>
          <w:sz w:val="26"/>
          <w:szCs w:val="26"/>
        </w:rPr>
        <w:t>會議室，可供多人共同參與，參加名額不予限制。</w:t>
      </w:r>
    </w:p>
    <w:p w:rsidR="00DD2EEF" w:rsidRDefault="0026050A">
      <w:pPr>
        <w:snapToGrid w:val="0"/>
        <w:spacing w:before="140" w:after="140" w:line="240" w:lineRule="atLeast"/>
        <w:ind w:left="567" w:hanging="567"/>
      </w:pPr>
      <w:r>
        <w:rPr>
          <w:rFonts w:ascii="Book Antiqua" w:eastAsia="標楷體" w:hAnsi="Book Antiqua"/>
          <w:b/>
          <w:sz w:val="26"/>
          <w:szCs w:val="26"/>
        </w:rPr>
        <w:t>七、活動成果：</w:t>
      </w:r>
      <w:r>
        <w:rPr>
          <w:rFonts w:ascii="Book Antiqua" w:eastAsia="標楷體" w:hAnsi="Book Antiqua"/>
          <w:sz w:val="26"/>
          <w:szCs w:val="26"/>
        </w:rPr>
        <w:t>請各校於</w:t>
      </w:r>
      <w:r>
        <w:rPr>
          <w:rFonts w:ascii="Book Antiqua" w:eastAsia="標楷體" w:hAnsi="Book Antiqua"/>
          <w:b/>
          <w:sz w:val="26"/>
          <w:szCs w:val="26"/>
          <w:u w:val="single"/>
        </w:rPr>
        <w:t>111</w:t>
      </w:r>
      <w:r>
        <w:rPr>
          <w:rFonts w:ascii="Book Antiqua" w:eastAsia="標楷體" w:hAnsi="Book Antiqua"/>
          <w:b/>
          <w:sz w:val="26"/>
          <w:szCs w:val="26"/>
          <w:u w:val="single"/>
        </w:rPr>
        <w:t>年</w:t>
      </w:r>
      <w:r>
        <w:rPr>
          <w:rFonts w:ascii="Book Antiqua" w:eastAsia="標楷體" w:hAnsi="Book Antiqua"/>
          <w:b/>
          <w:sz w:val="26"/>
          <w:szCs w:val="26"/>
          <w:u w:val="single"/>
        </w:rPr>
        <w:t>12</w:t>
      </w:r>
      <w:r>
        <w:rPr>
          <w:rFonts w:ascii="Book Antiqua" w:eastAsia="標楷體" w:hAnsi="Book Antiqua"/>
          <w:b/>
          <w:sz w:val="26"/>
          <w:szCs w:val="26"/>
          <w:u w:val="single"/>
        </w:rPr>
        <w:t>月</w:t>
      </w:r>
      <w:r>
        <w:rPr>
          <w:rFonts w:ascii="Book Antiqua" w:eastAsia="標楷體" w:hAnsi="Book Antiqua"/>
          <w:b/>
          <w:sz w:val="26"/>
          <w:szCs w:val="26"/>
          <w:u w:val="single"/>
        </w:rPr>
        <w:t>6</w:t>
      </w:r>
      <w:r>
        <w:rPr>
          <w:rFonts w:ascii="Book Antiqua" w:eastAsia="標楷體" w:hAnsi="Book Antiqua"/>
          <w:b/>
          <w:sz w:val="26"/>
          <w:szCs w:val="26"/>
          <w:u w:val="single"/>
        </w:rPr>
        <w:t>日（星期二）下班前</w:t>
      </w:r>
      <w:r>
        <w:rPr>
          <w:rFonts w:ascii="Book Antiqua" w:eastAsia="標楷體" w:hAnsi="Book Antiqua"/>
          <w:sz w:val="26"/>
          <w:szCs w:val="26"/>
        </w:rPr>
        <w:t>，將活動過程、學生作品等可供展現</w:t>
      </w:r>
      <w:r>
        <w:rPr>
          <w:rFonts w:ascii="Book Antiqua" w:eastAsia="標楷體" w:hAnsi="Book Antiqua"/>
          <w:b/>
          <w:sz w:val="26"/>
          <w:szCs w:val="26"/>
          <w:u w:val="single"/>
        </w:rPr>
        <w:t>活動成效之照片</w:t>
      </w:r>
      <w:r>
        <w:rPr>
          <w:rFonts w:ascii="Book Antiqua" w:eastAsia="標楷體" w:hAnsi="Book Antiqua"/>
          <w:b/>
          <w:sz w:val="26"/>
          <w:szCs w:val="26"/>
          <w:u w:val="single"/>
        </w:rPr>
        <w:t>5-10</w:t>
      </w:r>
      <w:r>
        <w:rPr>
          <w:rFonts w:ascii="Book Antiqua" w:eastAsia="標楷體" w:hAnsi="Book Antiqua"/>
          <w:b/>
          <w:sz w:val="26"/>
          <w:szCs w:val="26"/>
          <w:u w:val="single"/>
        </w:rPr>
        <w:t>張</w:t>
      </w:r>
      <w:r>
        <w:rPr>
          <w:rFonts w:ascii="Book Antiqua" w:eastAsia="標楷體" w:hAnsi="Book Antiqua"/>
          <w:sz w:val="26"/>
          <w:szCs w:val="26"/>
        </w:rPr>
        <w:t>置入</w:t>
      </w:r>
      <w:r>
        <w:rPr>
          <w:rFonts w:ascii="Book Antiqua" w:eastAsia="標楷體" w:hAnsi="Book Antiqua"/>
          <w:b/>
          <w:bCs/>
          <w:sz w:val="26"/>
          <w:szCs w:val="26"/>
          <w:u w:val="single"/>
        </w:rPr>
        <w:t>以學校命名</w:t>
      </w:r>
      <w:r>
        <w:rPr>
          <w:rFonts w:ascii="Book Antiqua" w:eastAsia="標楷體" w:hAnsi="Book Antiqua"/>
          <w:sz w:val="26"/>
          <w:szCs w:val="26"/>
        </w:rPr>
        <w:t>之資料夾內，並上傳至雲端</w:t>
      </w:r>
      <w:hyperlink r:id="rId7" w:history="1">
        <w:r>
          <w:rPr>
            <w:rStyle w:val="a3"/>
            <w:rFonts w:ascii="Book Antiqua" w:eastAsia="標楷體" w:hAnsi="Book Antiqua"/>
            <w:color w:val="auto"/>
            <w:sz w:val="26"/>
            <w:szCs w:val="26"/>
          </w:rPr>
          <w:t>https://reurl.cc/m3b0XG</w:t>
        </w:r>
      </w:hyperlink>
      <w:r>
        <w:rPr>
          <w:rFonts w:ascii="Book Antiqua" w:eastAsia="標楷體" w:hAnsi="Book Antiqua"/>
          <w:sz w:val="26"/>
          <w:szCs w:val="26"/>
        </w:rPr>
        <w:t>。</w:t>
      </w:r>
    </w:p>
    <w:p w:rsidR="00DD2EEF" w:rsidRDefault="0026050A">
      <w:pPr>
        <w:snapToGrid w:val="0"/>
        <w:spacing w:after="140" w:line="240" w:lineRule="atLeast"/>
        <w:ind w:left="567" w:hanging="567"/>
        <w:jc w:val="both"/>
      </w:pPr>
      <w:r>
        <w:rPr>
          <w:rFonts w:eastAsia="標楷體"/>
          <w:b/>
          <w:sz w:val="26"/>
          <w:szCs w:val="26"/>
        </w:rPr>
        <w:t>八、活動經費：</w:t>
      </w:r>
      <w:r>
        <w:rPr>
          <w:rFonts w:eastAsia="標楷體"/>
          <w:spacing w:val="-8"/>
          <w:sz w:val="26"/>
          <w:szCs w:val="26"/>
        </w:rPr>
        <w:t>由國教署補助款、臺北市資優教育資源中心相關年度經費項下支應。</w:t>
      </w:r>
    </w:p>
    <w:p w:rsidR="00DD2EEF" w:rsidRDefault="0026050A">
      <w:pPr>
        <w:snapToGrid w:val="0"/>
        <w:spacing w:after="140" w:line="240" w:lineRule="atLeast"/>
        <w:ind w:left="567" w:hanging="567"/>
        <w:jc w:val="both"/>
      </w:pPr>
      <w:r>
        <w:rPr>
          <w:rFonts w:eastAsia="標楷體"/>
          <w:b/>
          <w:sz w:val="26"/>
          <w:szCs w:val="26"/>
        </w:rPr>
        <w:lastRenderedPageBreak/>
        <w:t>九、辦理本計畫績優之工作人員於活動結束後依成效報請敘獎。</w:t>
      </w:r>
    </w:p>
    <w:p w:rsidR="00DD2EEF" w:rsidRDefault="0026050A">
      <w:pPr>
        <w:pageBreakBefore/>
        <w:snapToGrid w:val="0"/>
        <w:spacing w:line="240" w:lineRule="atLeast"/>
        <w:ind w:left="567" w:hanging="567"/>
        <w:jc w:val="both"/>
      </w:pPr>
      <w:r>
        <w:rPr>
          <w:rFonts w:ascii="Book Antiqua" w:eastAsia="標楷體" w:hAnsi="Book Antiqua"/>
          <w:b/>
          <w:sz w:val="26"/>
          <w:szCs w:val="26"/>
        </w:rPr>
        <w:lastRenderedPageBreak/>
        <w:t>附件</w:t>
      </w:r>
      <w:r>
        <w:rPr>
          <w:rFonts w:eastAsia="標楷體"/>
          <w:b/>
        </w:rPr>
        <w:t>1</w:t>
      </w:r>
    </w:p>
    <w:p w:rsidR="00DD2EEF" w:rsidRDefault="0026050A">
      <w:pPr>
        <w:snapToGrid w:val="0"/>
        <w:spacing w:line="240" w:lineRule="atLeast"/>
        <w:jc w:val="center"/>
        <w:rPr>
          <w:rFonts w:eastAsia="標楷體"/>
          <w:b/>
          <w:sz w:val="32"/>
          <w:szCs w:val="32"/>
        </w:rPr>
      </w:pPr>
      <w:r>
        <w:rPr>
          <w:rFonts w:eastAsia="標楷體"/>
          <w:b/>
          <w:sz w:val="32"/>
          <w:szCs w:val="32"/>
        </w:rPr>
        <w:t>臺北市</w:t>
      </w:r>
      <w:r>
        <w:rPr>
          <w:rFonts w:eastAsia="標楷體"/>
          <w:b/>
          <w:sz w:val="32"/>
          <w:szCs w:val="32"/>
        </w:rPr>
        <w:t>111</w:t>
      </w:r>
      <w:r>
        <w:rPr>
          <w:rFonts w:eastAsia="標楷體"/>
          <w:b/>
          <w:sz w:val="32"/>
          <w:szCs w:val="32"/>
        </w:rPr>
        <w:t>年度國民小學資賦優異學生「與良師有約」活動</w:t>
      </w:r>
    </w:p>
    <w:p w:rsidR="00DD2EEF" w:rsidRDefault="0026050A">
      <w:pPr>
        <w:snapToGrid w:val="0"/>
        <w:spacing w:line="240" w:lineRule="atLeast"/>
        <w:jc w:val="center"/>
        <w:rPr>
          <w:rFonts w:eastAsia="標楷體"/>
          <w:b/>
          <w:sz w:val="32"/>
          <w:szCs w:val="32"/>
        </w:rPr>
      </w:pPr>
      <w:r>
        <w:rPr>
          <w:rFonts w:eastAsia="標楷體"/>
          <w:b/>
          <w:sz w:val="32"/>
          <w:szCs w:val="32"/>
        </w:rPr>
        <w:t>個人報名表</w:t>
      </w:r>
    </w:p>
    <w:tbl>
      <w:tblPr>
        <w:tblW w:w="9555" w:type="dxa"/>
        <w:tblInd w:w="-45" w:type="dxa"/>
        <w:tblCellMar>
          <w:left w:w="10" w:type="dxa"/>
          <w:right w:w="10" w:type="dxa"/>
        </w:tblCellMar>
        <w:tblLook w:val="04A0" w:firstRow="1" w:lastRow="0" w:firstColumn="1" w:lastColumn="0" w:noHBand="0" w:noVBand="1"/>
      </w:tblPr>
      <w:tblGrid>
        <w:gridCol w:w="1518"/>
        <w:gridCol w:w="3543"/>
        <w:gridCol w:w="1557"/>
        <w:gridCol w:w="2937"/>
      </w:tblGrid>
      <w:tr w:rsidR="00DD2EEF">
        <w:tblPrEx>
          <w:tblCellMar>
            <w:top w:w="0" w:type="dxa"/>
            <w:bottom w:w="0" w:type="dxa"/>
          </w:tblCellMar>
        </w:tblPrEx>
        <w:trPr>
          <w:cantSplit/>
          <w:trHeight w:val="907"/>
        </w:trPr>
        <w:tc>
          <w:tcPr>
            <w:tcW w:w="1518" w:type="dxa"/>
            <w:tcBorders>
              <w:top w:val="double" w:sz="12" w:space="0" w:color="000000"/>
              <w:left w:val="double" w:sz="12"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推薦結果</w:t>
            </w:r>
          </w:p>
          <w:p w:rsidR="00DD2EEF" w:rsidRDefault="0026050A">
            <w:pPr>
              <w:snapToGrid w:val="0"/>
              <w:spacing w:line="240" w:lineRule="atLeast"/>
              <w:jc w:val="center"/>
              <w:rPr>
                <w:rFonts w:eastAsia="標楷體"/>
              </w:rPr>
            </w:pPr>
            <w:r>
              <w:rPr>
                <w:rFonts w:eastAsia="標楷體"/>
              </w:rPr>
              <w:t>（學校填寫）</w:t>
            </w:r>
          </w:p>
        </w:tc>
        <w:tc>
          <w:tcPr>
            <w:tcW w:w="3543" w:type="dxa"/>
            <w:tcBorders>
              <w:top w:val="double" w:sz="12"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DD2EEF" w:rsidRDefault="0026050A">
            <w:pPr>
              <w:snapToGrid w:val="0"/>
              <w:spacing w:line="240" w:lineRule="atLeast"/>
              <w:ind w:left="252"/>
              <w:jc w:val="center"/>
            </w:pPr>
            <w:r>
              <w:rPr>
                <w:sz w:val="28"/>
                <w:szCs w:val="28"/>
              </w:rPr>
              <w:t>□</w:t>
            </w:r>
            <w:r>
              <w:rPr>
                <w:rFonts w:eastAsia="標楷體"/>
                <w:b/>
                <w:sz w:val="28"/>
                <w:szCs w:val="28"/>
              </w:rPr>
              <w:t>推薦正取</w:t>
            </w:r>
          </w:p>
        </w:tc>
        <w:tc>
          <w:tcPr>
            <w:tcW w:w="1557" w:type="dxa"/>
            <w:tcBorders>
              <w:top w:val="double" w:sz="12"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收件編號</w:t>
            </w:r>
          </w:p>
          <w:p w:rsidR="00DD2EEF" w:rsidRDefault="0026050A">
            <w:pPr>
              <w:snapToGrid w:val="0"/>
              <w:spacing w:line="240" w:lineRule="atLeast"/>
              <w:jc w:val="center"/>
              <w:rPr>
                <w:rFonts w:eastAsia="標楷體"/>
              </w:rPr>
            </w:pPr>
            <w:r>
              <w:rPr>
                <w:rFonts w:eastAsia="標楷體"/>
              </w:rPr>
              <w:t>（學校填寫）</w:t>
            </w:r>
          </w:p>
        </w:tc>
        <w:tc>
          <w:tcPr>
            <w:tcW w:w="2937" w:type="dxa"/>
            <w:tcBorders>
              <w:top w:val="double" w:sz="12" w:space="0" w:color="000000"/>
              <w:left w:val="single" w:sz="6" w:space="0" w:color="000000"/>
              <w:bottom w:val="single" w:sz="6" w:space="0" w:color="000000"/>
              <w:right w:val="double" w:sz="12" w:space="0" w:color="000000"/>
            </w:tcBorders>
            <w:shd w:val="clear" w:color="auto" w:fill="FFFFCC"/>
            <w:tcMar>
              <w:top w:w="0" w:type="dxa"/>
              <w:left w:w="28" w:type="dxa"/>
              <w:bottom w:w="0" w:type="dxa"/>
              <w:right w:w="28" w:type="dxa"/>
            </w:tcMar>
            <w:vAlign w:val="center"/>
          </w:tcPr>
          <w:p w:rsidR="00DD2EEF" w:rsidRDefault="00DD2EEF">
            <w:pPr>
              <w:snapToGrid w:val="0"/>
              <w:spacing w:line="240" w:lineRule="atLeast"/>
              <w:ind w:right="113"/>
              <w:jc w:val="center"/>
              <w:rPr>
                <w:rFonts w:eastAsia="標楷體"/>
                <w:b/>
                <w:bCs/>
                <w:sz w:val="28"/>
                <w:szCs w:val="28"/>
              </w:rPr>
            </w:pPr>
          </w:p>
        </w:tc>
      </w:tr>
      <w:tr w:rsidR="00DD2EEF">
        <w:tblPrEx>
          <w:tblCellMar>
            <w:top w:w="0" w:type="dxa"/>
            <w:bottom w:w="0" w:type="dxa"/>
          </w:tblCellMar>
        </w:tblPrEx>
        <w:trPr>
          <w:cantSplit/>
          <w:trHeight w:val="907"/>
        </w:trPr>
        <w:tc>
          <w:tcPr>
            <w:tcW w:w="151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就讀學校</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DD2EEF">
            <w:pPr>
              <w:snapToGrid w:val="0"/>
              <w:spacing w:line="240" w:lineRule="atLeast"/>
              <w:jc w:val="center"/>
              <w:rPr>
                <w:rFonts w:eastAsia="標楷體"/>
                <w:b/>
                <w:sz w:val="28"/>
                <w:szCs w:val="28"/>
              </w:rPr>
            </w:pP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班級座號</w:t>
            </w:r>
          </w:p>
        </w:tc>
        <w:tc>
          <w:tcPr>
            <w:tcW w:w="293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年</w:t>
            </w:r>
            <w:r>
              <w:rPr>
                <w:rFonts w:eastAsia="標楷體"/>
                <w:b/>
                <w:sz w:val="28"/>
                <w:szCs w:val="28"/>
              </w:rPr>
              <w:t xml:space="preserve">       </w:t>
            </w:r>
            <w:r>
              <w:rPr>
                <w:rFonts w:eastAsia="標楷體"/>
                <w:b/>
                <w:sz w:val="28"/>
                <w:szCs w:val="28"/>
              </w:rPr>
              <w:t>班</w:t>
            </w:r>
            <w:r>
              <w:rPr>
                <w:rFonts w:eastAsia="標楷體"/>
                <w:b/>
                <w:sz w:val="28"/>
                <w:szCs w:val="28"/>
              </w:rPr>
              <w:t xml:space="preserve">       </w:t>
            </w:r>
            <w:r>
              <w:rPr>
                <w:rFonts w:eastAsia="標楷體"/>
                <w:b/>
                <w:sz w:val="28"/>
                <w:szCs w:val="28"/>
              </w:rPr>
              <w:t>號</w:t>
            </w:r>
          </w:p>
        </w:tc>
      </w:tr>
      <w:tr w:rsidR="00DD2EEF">
        <w:tblPrEx>
          <w:tblCellMar>
            <w:top w:w="0" w:type="dxa"/>
            <w:bottom w:w="0" w:type="dxa"/>
          </w:tblCellMar>
        </w:tblPrEx>
        <w:trPr>
          <w:cantSplit/>
          <w:trHeight w:val="907"/>
        </w:trPr>
        <w:tc>
          <w:tcPr>
            <w:tcW w:w="151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學生姓名</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DD2EEF">
            <w:pPr>
              <w:snapToGrid w:val="0"/>
              <w:spacing w:line="240" w:lineRule="atLeast"/>
              <w:jc w:val="center"/>
              <w:rPr>
                <w:rFonts w:eastAsia="標楷體"/>
                <w:b/>
                <w:sz w:val="28"/>
                <w:szCs w:val="28"/>
              </w:rPr>
            </w:pP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性別</w:t>
            </w:r>
          </w:p>
        </w:tc>
        <w:tc>
          <w:tcPr>
            <w:tcW w:w="293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2EEF" w:rsidRDefault="0026050A">
            <w:pPr>
              <w:pStyle w:val="Default"/>
              <w:jc w:val="center"/>
            </w:pPr>
            <w:r>
              <w:rPr>
                <w:sz w:val="28"/>
                <w:szCs w:val="28"/>
              </w:rPr>
              <w:t>□</w:t>
            </w:r>
            <w:r>
              <w:rPr>
                <w:b/>
                <w:sz w:val="28"/>
                <w:szCs w:val="28"/>
              </w:rPr>
              <w:t>男</w:t>
            </w:r>
            <w:r>
              <w:rPr>
                <w:b/>
                <w:sz w:val="28"/>
                <w:szCs w:val="28"/>
              </w:rPr>
              <w:t xml:space="preserve">   </w:t>
            </w:r>
            <w:r>
              <w:rPr>
                <w:sz w:val="28"/>
                <w:szCs w:val="28"/>
              </w:rPr>
              <w:t>□</w:t>
            </w:r>
            <w:r>
              <w:rPr>
                <w:b/>
                <w:sz w:val="28"/>
                <w:szCs w:val="28"/>
              </w:rPr>
              <w:t>女</w:t>
            </w:r>
          </w:p>
        </w:tc>
      </w:tr>
      <w:tr w:rsidR="00DD2EEF">
        <w:tblPrEx>
          <w:tblCellMar>
            <w:top w:w="0" w:type="dxa"/>
            <w:bottom w:w="0" w:type="dxa"/>
          </w:tblCellMar>
        </w:tblPrEx>
        <w:trPr>
          <w:cantSplit/>
          <w:trHeight w:val="907"/>
        </w:trPr>
        <w:tc>
          <w:tcPr>
            <w:tcW w:w="151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身份別</w:t>
            </w:r>
          </w:p>
        </w:tc>
        <w:tc>
          <w:tcPr>
            <w:tcW w:w="803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ind w:left="291" w:hanging="291"/>
              <w:jc w:val="both"/>
            </w:pPr>
            <w:r>
              <w:rPr>
                <w:sz w:val="28"/>
                <w:szCs w:val="28"/>
              </w:rPr>
              <w:t>□</w:t>
            </w:r>
            <w:r>
              <w:rPr>
                <w:rFonts w:eastAsia="標楷體"/>
                <w:sz w:val="28"/>
                <w:szCs w:val="28"/>
              </w:rPr>
              <w:t>資優資源班四到六年級學生</w:t>
            </w:r>
          </w:p>
          <w:p w:rsidR="00DD2EEF" w:rsidRDefault="0026050A">
            <w:pPr>
              <w:snapToGrid w:val="0"/>
              <w:spacing w:line="240" w:lineRule="atLeast"/>
              <w:ind w:left="291" w:hanging="291"/>
              <w:jc w:val="both"/>
            </w:pPr>
            <w:r>
              <w:rPr>
                <w:sz w:val="28"/>
                <w:szCs w:val="28"/>
              </w:rPr>
              <w:t>□</w:t>
            </w:r>
            <w:r>
              <w:rPr>
                <w:rFonts w:eastAsia="標楷體"/>
                <w:sz w:val="28"/>
                <w:szCs w:val="28"/>
              </w:rPr>
              <w:t>資優方案（區域衛星方案、校本方案）學生</w:t>
            </w:r>
          </w:p>
          <w:p w:rsidR="00DD2EEF" w:rsidRDefault="0026050A">
            <w:pPr>
              <w:snapToGrid w:val="0"/>
              <w:spacing w:line="240" w:lineRule="atLeast"/>
              <w:ind w:left="291" w:hanging="291"/>
              <w:jc w:val="both"/>
            </w:pPr>
            <w:r>
              <w:rPr>
                <w:sz w:val="28"/>
                <w:szCs w:val="28"/>
              </w:rPr>
              <w:t>□</w:t>
            </w:r>
            <w:r>
              <w:rPr>
                <w:rFonts w:eastAsia="標楷體"/>
                <w:sz w:val="28"/>
                <w:szCs w:val="28"/>
              </w:rPr>
              <w:t>對活動主題感興趣，且富優異表現或潛能學生</w:t>
            </w:r>
          </w:p>
        </w:tc>
      </w:tr>
      <w:tr w:rsidR="00DD2EEF">
        <w:tblPrEx>
          <w:tblCellMar>
            <w:top w:w="0" w:type="dxa"/>
            <w:bottom w:w="0" w:type="dxa"/>
          </w:tblCellMar>
        </w:tblPrEx>
        <w:trPr>
          <w:cantSplit/>
          <w:trHeight w:val="1059"/>
        </w:trPr>
        <w:tc>
          <w:tcPr>
            <w:tcW w:w="151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pPr>
            <w:r>
              <w:rPr>
                <w:rFonts w:eastAsia="標楷體"/>
                <w:b/>
                <w:spacing w:val="-20"/>
                <w:sz w:val="28"/>
                <w:szCs w:val="28"/>
              </w:rPr>
              <w:t>緊急聯絡人姓名</w:t>
            </w:r>
          </w:p>
        </w:tc>
        <w:tc>
          <w:tcPr>
            <w:tcW w:w="803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2EEF" w:rsidRDefault="00DD2EEF">
            <w:pPr>
              <w:snapToGrid w:val="0"/>
              <w:spacing w:line="240" w:lineRule="atLeast"/>
              <w:jc w:val="both"/>
              <w:rPr>
                <w:rFonts w:eastAsia="標楷體"/>
                <w:sz w:val="28"/>
                <w:szCs w:val="28"/>
              </w:rPr>
            </w:pPr>
          </w:p>
        </w:tc>
      </w:tr>
      <w:tr w:rsidR="00DD2EEF">
        <w:tblPrEx>
          <w:tblCellMar>
            <w:top w:w="0" w:type="dxa"/>
            <w:bottom w:w="0" w:type="dxa"/>
          </w:tblCellMar>
        </w:tblPrEx>
        <w:trPr>
          <w:cantSplit/>
          <w:trHeight w:val="907"/>
        </w:trPr>
        <w:tc>
          <w:tcPr>
            <w:tcW w:w="151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pacing w:val="-20"/>
                <w:sz w:val="28"/>
                <w:szCs w:val="28"/>
              </w:rPr>
            </w:pPr>
            <w:r>
              <w:rPr>
                <w:rFonts w:eastAsia="標楷體"/>
                <w:b/>
                <w:spacing w:val="-20"/>
                <w:sz w:val="28"/>
                <w:szCs w:val="28"/>
              </w:rPr>
              <w:t>緊急聯絡人</w:t>
            </w:r>
          </w:p>
          <w:p w:rsidR="00DD2EEF" w:rsidRDefault="0026050A">
            <w:pPr>
              <w:snapToGrid w:val="0"/>
              <w:spacing w:line="240" w:lineRule="atLeast"/>
              <w:jc w:val="center"/>
              <w:rPr>
                <w:rFonts w:eastAsia="標楷體"/>
                <w:b/>
                <w:spacing w:val="-20"/>
                <w:sz w:val="28"/>
                <w:szCs w:val="28"/>
              </w:rPr>
            </w:pPr>
            <w:r>
              <w:rPr>
                <w:rFonts w:eastAsia="標楷體"/>
                <w:b/>
                <w:spacing w:val="-20"/>
                <w:sz w:val="28"/>
                <w:szCs w:val="28"/>
              </w:rPr>
              <w:t>電話</w:t>
            </w:r>
          </w:p>
        </w:tc>
        <w:tc>
          <w:tcPr>
            <w:tcW w:w="803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both"/>
            </w:pPr>
            <w:r>
              <w:rPr>
                <w:rFonts w:eastAsia="標楷體"/>
                <w:sz w:val="28"/>
                <w:szCs w:val="28"/>
              </w:rPr>
              <w:t>（住家）</w:t>
            </w:r>
          </w:p>
          <w:p w:rsidR="00DD2EEF" w:rsidRDefault="0026050A">
            <w:pPr>
              <w:snapToGrid w:val="0"/>
              <w:spacing w:line="240" w:lineRule="atLeast"/>
              <w:jc w:val="both"/>
            </w:pPr>
            <w:r>
              <w:rPr>
                <w:rFonts w:eastAsia="標楷體"/>
                <w:sz w:val="28"/>
                <w:szCs w:val="28"/>
              </w:rPr>
              <w:t>（手機）</w:t>
            </w:r>
          </w:p>
        </w:tc>
      </w:tr>
      <w:tr w:rsidR="00DD2EEF">
        <w:tblPrEx>
          <w:tblCellMar>
            <w:top w:w="0" w:type="dxa"/>
            <w:bottom w:w="0" w:type="dxa"/>
          </w:tblCellMar>
        </w:tblPrEx>
        <w:trPr>
          <w:cantSplit/>
          <w:trHeight w:val="3137"/>
        </w:trPr>
        <w:tc>
          <w:tcPr>
            <w:tcW w:w="151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line="240" w:lineRule="atLeast"/>
              <w:jc w:val="center"/>
              <w:rPr>
                <w:rFonts w:eastAsia="標楷體"/>
                <w:b/>
                <w:sz w:val="28"/>
                <w:szCs w:val="28"/>
              </w:rPr>
            </w:pPr>
            <w:r>
              <w:rPr>
                <w:rFonts w:eastAsia="標楷體"/>
                <w:b/>
                <w:sz w:val="28"/>
                <w:szCs w:val="28"/>
              </w:rPr>
              <w:t>家長</w:t>
            </w:r>
          </w:p>
          <w:p w:rsidR="00DD2EEF" w:rsidRDefault="0026050A">
            <w:pPr>
              <w:snapToGrid w:val="0"/>
              <w:spacing w:line="240" w:lineRule="atLeast"/>
              <w:jc w:val="center"/>
            </w:pPr>
            <w:r>
              <w:rPr>
                <w:rFonts w:eastAsia="標楷體"/>
                <w:b/>
                <w:sz w:val="28"/>
                <w:szCs w:val="28"/>
              </w:rPr>
              <w:t>同意書</w:t>
            </w:r>
          </w:p>
        </w:tc>
        <w:tc>
          <w:tcPr>
            <w:tcW w:w="803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2EEF" w:rsidRDefault="0026050A">
            <w:pPr>
              <w:snapToGrid w:val="0"/>
              <w:spacing w:before="280" w:after="280" w:line="240" w:lineRule="atLeast"/>
              <w:ind w:left="161" w:right="291" w:firstLine="533"/>
              <w:jc w:val="both"/>
              <w:rPr>
                <w:rFonts w:eastAsia="標楷體"/>
                <w:b/>
                <w:bCs/>
                <w:sz w:val="28"/>
                <w:szCs w:val="28"/>
              </w:rPr>
            </w:pPr>
            <w:r>
              <w:rPr>
                <w:rFonts w:eastAsia="標楷體"/>
                <w:b/>
                <w:bCs/>
                <w:sz w:val="28"/>
                <w:szCs w:val="28"/>
              </w:rPr>
              <w:t>茲同意本人子女參加本項活動，在活動期間內督促子女遵守校內相關規定並全程參加。本人同意承辦單位臺北市大安區幸安國民小學因記錄活動需要，無償使用本人子女肖像（包含照片及動態影像），並得以展覽、宣傳、相關印刷品製作及光碟或數位化方式重製。</w:t>
            </w:r>
          </w:p>
          <w:p w:rsidR="00DD2EEF" w:rsidRDefault="0026050A">
            <w:pPr>
              <w:snapToGrid w:val="0"/>
              <w:spacing w:before="280" w:after="280" w:line="240" w:lineRule="atLeast"/>
              <w:ind w:firstLine="3088"/>
              <w:jc w:val="both"/>
            </w:pPr>
            <w:r>
              <w:rPr>
                <w:rFonts w:eastAsia="標楷體"/>
                <w:b/>
                <w:bCs/>
                <w:sz w:val="28"/>
                <w:szCs w:val="28"/>
              </w:rPr>
              <w:t>家長簽章：</w:t>
            </w:r>
            <w:r>
              <w:rPr>
                <w:rFonts w:eastAsia="標楷體"/>
                <w:b/>
                <w:bCs/>
                <w:sz w:val="28"/>
                <w:szCs w:val="28"/>
              </w:rPr>
              <w:t>_____________________</w:t>
            </w:r>
          </w:p>
        </w:tc>
      </w:tr>
      <w:tr w:rsidR="00DD2EEF">
        <w:tblPrEx>
          <w:tblCellMar>
            <w:top w:w="0" w:type="dxa"/>
            <w:bottom w:w="0" w:type="dxa"/>
          </w:tblCellMar>
        </w:tblPrEx>
        <w:trPr>
          <w:cantSplit/>
          <w:trHeight w:val="907"/>
        </w:trPr>
        <w:tc>
          <w:tcPr>
            <w:tcW w:w="151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DD2EEF" w:rsidRDefault="0026050A">
            <w:pPr>
              <w:snapToGrid w:val="0"/>
              <w:spacing w:before="280" w:line="240" w:lineRule="atLeast"/>
              <w:jc w:val="center"/>
            </w:pPr>
            <w:r>
              <w:rPr>
                <w:rFonts w:eastAsia="標楷體"/>
                <w:b/>
                <w:sz w:val="28"/>
                <w:szCs w:val="28"/>
              </w:rPr>
              <w:t>備註</w:t>
            </w:r>
          </w:p>
        </w:tc>
        <w:tc>
          <w:tcPr>
            <w:tcW w:w="8037"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DD2EEF" w:rsidRDefault="0026050A">
            <w:pPr>
              <w:snapToGrid w:val="0"/>
              <w:spacing w:before="280" w:line="240" w:lineRule="atLeast"/>
              <w:ind w:right="113"/>
              <w:jc w:val="both"/>
              <w:rPr>
                <w:rFonts w:eastAsia="標楷體"/>
                <w:bCs/>
                <w:sz w:val="28"/>
                <w:szCs w:val="28"/>
              </w:rPr>
            </w:pPr>
            <w:r>
              <w:rPr>
                <w:rFonts w:eastAsia="標楷體"/>
                <w:bCs/>
                <w:sz w:val="28"/>
                <w:szCs w:val="28"/>
              </w:rPr>
              <w:t>本表件核章後由各校自行留存，無需送交承辦單位。</w:t>
            </w:r>
          </w:p>
        </w:tc>
      </w:tr>
    </w:tbl>
    <w:p w:rsidR="00DD2EEF" w:rsidRDefault="00DD2EEF">
      <w:pPr>
        <w:widowControl/>
        <w:spacing w:before="280"/>
        <w:jc w:val="both"/>
        <w:rPr>
          <w:rFonts w:eastAsia="標楷體"/>
        </w:rPr>
      </w:pPr>
    </w:p>
    <w:p w:rsidR="00DD2EEF" w:rsidRDefault="0026050A">
      <w:pPr>
        <w:widowControl/>
        <w:tabs>
          <w:tab w:val="left" w:pos="5245"/>
        </w:tabs>
        <w:spacing w:before="280"/>
        <w:jc w:val="both"/>
        <w:rPr>
          <w:rFonts w:eastAsia="標楷體"/>
          <w:sz w:val="32"/>
          <w:szCs w:val="32"/>
        </w:rPr>
      </w:pPr>
      <w:r>
        <w:rPr>
          <w:rFonts w:eastAsia="標楷體"/>
          <w:sz w:val="32"/>
          <w:szCs w:val="32"/>
        </w:rPr>
        <w:t>承辦人：</w:t>
      </w:r>
      <w:r>
        <w:rPr>
          <w:rFonts w:eastAsia="標楷體"/>
          <w:sz w:val="32"/>
          <w:szCs w:val="32"/>
        </w:rPr>
        <w:tab/>
      </w:r>
      <w:r>
        <w:rPr>
          <w:rFonts w:eastAsia="標楷體"/>
          <w:sz w:val="32"/>
          <w:szCs w:val="32"/>
        </w:rPr>
        <w:t>單位主管：</w:t>
      </w:r>
    </w:p>
    <w:p w:rsidR="00DD2EEF" w:rsidRDefault="00DD2EEF">
      <w:pPr>
        <w:widowControl/>
        <w:suppressAutoHyphens w:val="0"/>
        <w:spacing w:before="280"/>
        <w:rPr>
          <w:rFonts w:ascii="Book Antiqua" w:eastAsia="標楷體" w:hAnsi="Book Antiqua"/>
          <w:b/>
          <w:sz w:val="26"/>
          <w:szCs w:val="26"/>
        </w:rPr>
      </w:pPr>
    </w:p>
    <w:sectPr w:rsidR="00DD2EEF">
      <w:footerReference w:type="default" r:id="rId8"/>
      <w:pgSz w:w="11907" w:h="16840"/>
      <w:pgMar w:top="993" w:right="1559" w:bottom="1134" w:left="1134" w:header="567" w:footer="567" w:gutter="0"/>
      <w:cols w:space="720"/>
      <w:docGrid w:type="lines" w:linePitch="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0A" w:rsidRDefault="0026050A">
      <w:r>
        <w:separator/>
      </w:r>
    </w:p>
  </w:endnote>
  <w:endnote w:type="continuationSeparator" w:id="0">
    <w:p w:rsidR="0026050A" w:rsidRDefault="0026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07" w:rsidRDefault="0026050A">
    <w:pPr>
      <w:pStyle w:val="a6"/>
      <w:jc w:val="center"/>
    </w:pPr>
    <w:r>
      <w:rPr>
        <w:lang w:val="zh-TW"/>
      </w:rPr>
      <w:fldChar w:fldCharType="begin"/>
    </w:r>
    <w:r>
      <w:rPr>
        <w:lang w:val="zh-TW"/>
      </w:rPr>
      <w:instrText xml:space="preserve"> PAGE </w:instrText>
    </w:r>
    <w:r>
      <w:rPr>
        <w:lang w:val="zh-TW"/>
      </w:rPr>
      <w:fldChar w:fldCharType="separate"/>
    </w:r>
    <w:r w:rsidR="00D851E5">
      <w:rPr>
        <w:noProof/>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0A" w:rsidRDefault="0026050A">
      <w:r>
        <w:rPr>
          <w:color w:val="000000"/>
        </w:rPr>
        <w:separator/>
      </w:r>
    </w:p>
  </w:footnote>
  <w:footnote w:type="continuationSeparator" w:id="0">
    <w:p w:rsidR="0026050A" w:rsidRDefault="0026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D2EEF"/>
    <w:rsid w:val="0026050A"/>
    <w:rsid w:val="00D851E5"/>
    <w:rsid w:val="00DD2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8141E-3262-4E1D-8606-5E25FEA6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customStyle="1" w:styleId="ptrctxt">
    <w:name w:val="ptrc_txt"/>
    <w:basedOn w:val="a"/>
    <w:pPr>
      <w:widowControl/>
      <w:spacing w:before="100" w:after="100"/>
    </w:pPr>
    <w:rPr>
      <w:rFonts w:ascii="Arial Unicode MS" w:eastAsia="Arial Unicode MS" w:hAnsi="Arial Unicode MS" w:cs="Arial Unicode MS"/>
      <w:color w:val="000000"/>
      <w:kern w:val="0"/>
    </w:rPr>
  </w:style>
  <w:style w:type="paragraph" w:styleId="a7">
    <w:name w:val="Plain Text"/>
    <w:basedOn w:val="a"/>
    <w:pPr>
      <w:widowControl/>
      <w:spacing w:before="100" w:after="100"/>
    </w:pPr>
    <w:rPr>
      <w:rFonts w:ascii="新細明體" w:hAnsi="新細明體" w:cs="新細明體"/>
      <w:kern w:val="0"/>
    </w:rPr>
  </w:style>
  <w:style w:type="character" w:customStyle="1" w:styleId="a8">
    <w:name w:val="頁尾 字元"/>
    <w:rPr>
      <w:kern w:val="3"/>
    </w:rPr>
  </w:style>
  <w:style w:type="character" w:customStyle="1" w:styleId="apple-style-span">
    <w:name w:val="apple-style-span"/>
    <w:basedOn w:val="a0"/>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character" w:customStyle="1" w:styleId="10">
    <w:name w:val="標題 1 字元"/>
    <w:rPr>
      <w:rFonts w:ascii="新細明體" w:hAnsi="新細明體" w:cs="新細明體"/>
      <w:b/>
      <w:bCs/>
      <w:kern w:val="3"/>
      <w:sz w:val="48"/>
      <w:szCs w:val="48"/>
    </w:rPr>
  </w:style>
  <w:style w:type="character" w:customStyle="1" w:styleId="11">
    <w:name w:val="未解析的提及項目1"/>
    <w:rPr>
      <w:color w:val="605E5C"/>
      <w:shd w:val="clear" w:color="auto" w:fill="E1DFDD"/>
    </w:rPr>
  </w:style>
  <w:style w:type="paragraph" w:styleId="ab">
    <w:name w:val="List Paragraph"/>
    <w:basedOn w:val="a"/>
    <w:pPr>
      <w:ind w:left="480"/>
    </w:p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12">
    <w:name w:val="未解析的提及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url.cc/m3b0X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與良師有約活動計劃(草案)</dc:title>
  <dc:subject/>
  <dc:creator>連婉婷老師;楊筑雅老師;林書瑜老師</dc:creator>
  <cp:lastModifiedBy>admin</cp:lastModifiedBy>
  <cp:revision>2</cp:revision>
  <cp:lastPrinted>2018-11-05T05:39:00Z</cp:lastPrinted>
  <dcterms:created xsi:type="dcterms:W3CDTF">2022-10-11T07:43:00Z</dcterms:created>
  <dcterms:modified xsi:type="dcterms:W3CDTF">2022-10-11T07:43:00Z</dcterms:modified>
</cp:coreProperties>
</file>