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850"/>
        <w:gridCol w:w="993"/>
        <w:gridCol w:w="1842"/>
        <w:gridCol w:w="4536"/>
        <w:gridCol w:w="1985"/>
      </w:tblGrid>
      <w:tr w:rsidR="00375359" w:rsidRPr="00A44697" w:rsidTr="009B7C23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536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A86382" w:rsidRPr="00B373F9" w:rsidTr="00957D9E">
        <w:trPr>
          <w:trHeight w:val="2263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A86382" w:rsidRPr="00A44697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第一季</w:t>
            </w:r>
          </w:p>
        </w:tc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A86382" w:rsidRPr="003B4B80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1/19</w:t>
            </w:r>
          </w:p>
        </w:tc>
        <w:tc>
          <w:tcPr>
            <w:tcW w:w="993" w:type="dxa"/>
            <w:tcBorders>
              <w:top w:val="thickThinLargeGap" w:sz="24" w:space="0" w:color="auto"/>
            </w:tcBorders>
            <w:vAlign w:val="center"/>
          </w:tcPr>
          <w:p w:rsidR="00A86382" w:rsidRDefault="00A86382" w:rsidP="00A86382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A86382" w:rsidRPr="00DD1393" w:rsidRDefault="00A86382" w:rsidP="00A86382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top w:val="thickThinLargeGap" w:sz="24" w:space="0" w:color="auto"/>
            </w:tcBorders>
            <w:vAlign w:val="center"/>
          </w:tcPr>
          <w:p w:rsidR="00A86382" w:rsidRDefault="00A86382" w:rsidP="00A8638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F58">
              <w:rPr>
                <w:rFonts w:ascii="標楷體" w:eastAsia="標楷體" w:hAnsi="標楷體" w:hint="eastAsia"/>
                <w:sz w:val="28"/>
                <w:szCs w:val="28"/>
              </w:rPr>
              <w:t>百萬換無價幸福-</w:t>
            </w:r>
          </w:p>
          <w:p w:rsidR="00A86382" w:rsidRPr="00FB00D2" w:rsidRDefault="00A86382" w:rsidP="00A8638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F58">
              <w:rPr>
                <w:rFonts w:ascii="標楷體" w:eastAsia="標楷體" w:hAnsi="標楷體" w:hint="eastAsia"/>
                <w:sz w:val="28"/>
                <w:szCs w:val="28"/>
              </w:rPr>
              <w:t>袋鼠爸爸的分享愛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  <w:vAlign w:val="center"/>
          </w:tcPr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平行時空的公務員生活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孩子不是媽媽的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無感到有感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只有在家裡是不可取代的</w:t>
            </w:r>
          </w:p>
          <w:p w:rsidR="00A86382" w:rsidRPr="00A86382" w:rsidRDefault="00CD57E6" w:rsidP="00A86382">
            <w:pPr>
              <w:rPr>
                <w:rFonts w:ascii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改變，為了幸福</w:t>
            </w:r>
          </w:p>
        </w:tc>
        <w:tc>
          <w:tcPr>
            <w:tcW w:w="198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育嬰留職停薪</w:t>
            </w:r>
          </w:p>
          <w:p w:rsidR="00A86382" w:rsidRP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3寶爸-</w:t>
            </w:r>
            <w:r w:rsidRPr="0018779A">
              <w:rPr>
                <w:rFonts w:ascii="標楷體" w:eastAsia="標楷體" w:hAnsi="標楷體" w:hint="eastAsia"/>
                <w:sz w:val="28"/>
                <w:szCs w:val="28"/>
              </w:rPr>
              <w:t>方英祖</w:t>
            </w:r>
          </w:p>
        </w:tc>
      </w:tr>
      <w:tr w:rsidR="00A86382" w:rsidRPr="00B373F9" w:rsidTr="00957D9E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A86382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82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86382" w:rsidRDefault="00A86382" w:rsidP="00A86382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A86382" w:rsidRPr="00DD1393" w:rsidRDefault="00A86382" w:rsidP="00A86382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6382" w:rsidRPr="00575652" w:rsidRDefault="00A86382" w:rsidP="00A86382">
            <w:pPr>
              <w:ind w:left="195" w:rightChars="38" w:right="91" w:hangingChars="75" w:hanging="195"/>
              <w:rPr>
                <w:rFonts w:ascii="標楷體" w:eastAsia="標楷體" w:hAnsi="標楷體"/>
                <w:sz w:val="26"/>
                <w:szCs w:val="26"/>
              </w:rPr>
            </w:pPr>
            <w:r w:rsidRPr="00575652">
              <w:rPr>
                <w:rFonts w:ascii="標楷體" w:eastAsia="標楷體" w:hAnsi="標楷體" w:hint="eastAsia"/>
                <w:sz w:val="26"/>
                <w:szCs w:val="26"/>
              </w:rPr>
              <w:t>親子共學</w:t>
            </w:r>
          </w:p>
          <w:p w:rsidR="00A86382" w:rsidRPr="00575652" w:rsidRDefault="00A86382" w:rsidP="00A86382">
            <w:pPr>
              <w:ind w:left="195" w:rightChars="38" w:right="91" w:hangingChars="75" w:hanging="19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5652">
              <w:rPr>
                <w:rFonts w:ascii="標楷體" w:eastAsia="標楷體" w:hAnsi="標楷體" w:hint="eastAsia"/>
                <w:sz w:val="26"/>
                <w:szCs w:val="26"/>
              </w:rPr>
              <w:t>-快樂過新年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86382" w:rsidRP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˙認識幼兒發展的6大領域</w:t>
            </w:r>
          </w:p>
          <w:p w:rsidR="00A86382" w:rsidRP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˙攜手共親職-幫助孩子的社會情緒</w:t>
            </w:r>
          </w:p>
          <w:p w:rsid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˙在家就可做的親子互動感官遊戲</w:t>
            </w:r>
          </w:p>
          <w:p w:rsidR="00CD57E6" w:rsidRPr="00A86382" w:rsidRDefault="00CD57E6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86382" w:rsidRPr="00A86382" w:rsidRDefault="00CD57E6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建議2-5歲幼兒家庭參加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1985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A86382" w:rsidRP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漢翔非營利幼兒園</w:t>
            </w:r>
          </w:p>
          <w:p w:rsidR="00A86382" w:rsidRPr="00A86382" w:rsidRDefault="00A86382" w:rsidP="00A86382">
            <w:pPr>
              <w:spacing w:line="300" w:lineRule="exact"/>
              <w:ind w:left="563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吳芊儀園長</w:t>
            </w:r>
          </w:p>
        </w:tc>
      </w:tr>
      <w:tr w:rsidR="002553AC" w:rsidRPr="00B373F9" w:rsidTr="00957D9E">
        <w:trPr>
          <w:trHeight w:val="290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2553AC" w:rsidRPr="00A44697" w:rsidRDefault="002553AC" w:rsidP="00255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thickThinLargeGap" w:sz="24" w:space="0" w:color="auto"/>
            </w:tcBorders>
            <w:vAlign w:val="center"/>
          </w:tcPr>
          <w:p w:rsidR="002553AC" w:rsidRPr="00C458C5" w:rsidRDefault="002553AC" w:rsidP="00255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</w:tc>
        <w:tc>
          <w:tcPr>
            <w:tcW w:w="993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2553AC" w:rsidRPr="00DD1393" w:rsidRDefault="002553AC" w:rsidP="002553A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79">
              <w:rPr>
                <w:rFonts w:ascii="標楷體" w:eastAsia="標楷體" w:hAnsi="標楷體" w:hint="eastAsia"/>
                <w:sz w:val="28"/>
                <w:szCs w:val="28"/>
              </w:rPr>
              <w:t>家庭韌性</w:t>
            </w:r>
          </w:p>
          <w:p w:rsidR="002553AC" w:rsidRPr="00563679" w:rsidRDefault="002553AC" w:rsidP="002553A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-決策˙心靈貨幣˙復原力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復原力(Resilience)，是遭遇困境，彎曲但不折斷且能回彈的能力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53AC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面對外界環境的各種挑戰，</w:t>
            </w:r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我們在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家庭與生活中如何因應與面對？</w:t>
            </w:r>
          </w:p>
          <w:p w:rsidR="002553AC" w:rsidRPr="00A86382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邀請大家來玩桌遊</w:t>
            </w:r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「貨幣戰爭」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，檢視您的決策模式，一起尋找家庭的心靈貨幣！</w:t>
            </w:r>
          </w:p>
        </w:tc>
        <w:tc>
          <w:tcPr>
            <w:tcW w:w="198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553AC" w:rsidRPr="00A86382" w:rsidRDefault="002553AC" w:rsidP="002553A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民雄國中教師</w:t>
            </w: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黃韻瑜</w:t>
            </w:r>
          </w:p>
        </w:tc>
      </w:tr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</w:t>
      </w:r>
      <w:r w:rsidR="00083C23" w:rsidRPr="00083C23">
        <w:rPr>
          <w:rFonts w:ascii="標楷體" w:eastAsia="標楷體" w:hAnsi="標楷體" w:hint="eastAsia"/>
          <w:bCs/>
          <w:szCs w:val="24"/>
        </w:rPr>
        <w:lastRenderedPageBreak/>
        <w:t>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957D9E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r>
        <w:rPr>
          <w:rFonts w:ascii="標楷體" w:eastAsia="標楷體" w:hint="eastAsia"/>
          <w:sz w:val="28"/>
        </w:rPr>
        <w:t>【</w:t>
      </w:r>
      <w:hyperlink r:id="rId9" w:history="1">
        <w:r w:rsidR="000976C1" w:rsidRPr="00457302">
          <w:rPr>
            <w:rStyle w:val="aa"/>
            <w:rFonts w:ascii="標楷體" w:eastAsia="標楷體" w:hAnsi="Times New Roman" w:cs="Times New Roman"/>
            <w:sz w:val="28"/>
          </w:rPr>
          <w:t>http</w:t>
        </w:r>
        <w:r w:rsidR="000976C1" w:rsidRPr="00457302">
          <w:rPr>
            <w:rStyle w:val="aa"/>
            <w:rFonts w:ascii="標楷體" w:eastAsia="標楷體" w:hAnsi="Times New Roman" w:cs="Times New Roman" w:hint="eastAsia"/>
            <w:sz w:val="28"/>
          </w:rPr>
          <w:t>s</w:t>
        </w:r>
        <w:r w:rsidR="000976C1" w:rsidRPr="00457302">
          <w:rPr>
            <w:rStyle w:val="aa"/>
            <w:rFonts w:ascii="標楷體" w:eastAsia="標楷體" w:hAnsi="Times New Roman" w:cs="Times New Roman"/>
            <w:sz w:val="28"/>
          </w:rPr>
          <w:t>://www.family.gov.taipei</w:t>
        </w:r>
      </w:hyperlink>
      <w:r w:rsidR="003E1C33" w:rsidRPr="00556337">
        <w:rPr>
          <w:rFonts w:ascii="標楷體" w:eastAsia="標楷體" w:hint="eastAsia"/>
          <w:sz w:val="28"/>
        </w:rPr>
        <w:t>】</w:t>
      </w:r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</w:p>
    <w:sectPr w:rsidR="00735D1A" w:rsidRPr="005E6482" w:rsidSect="00C773FA">
      <w:headerReference w:type="default" r:id="rId10"/>
      <w:footerReference w:type="default" r:id="rId11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10" w:rsidRDefault="00ED0210">
      <w:r>
        <w:separator/>
      </w:r>
    </w:p>
  </w:endnote>
  <w:endnote w:type="continuationSeparator" w:id="0">
    <w:p w:rsidR="00ED0210" w:rsidRDefault="00ED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書法家淡古印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隸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AD" w:rsidRDefault="009E20AD" w:rsidP="009E20AD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r w:rsidR="003E1C33">
      <w:rPr>
        <w:rFonts w:ascii="書法家秀隸體" w:eastAsia="書法家秀隸體" w:hint="eastAsia"/>
        <w:b/>
        <w:sz w:val="48"/>
        <w:szCs w:val="48"/>
      </w:rPr>
      <w:t>˙</w:t>
    </w:r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9E20AD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、一起動一動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10" w:rsidRDefault="00ED0210">
      <w:r>
        <w:separator/>
      </w:r>
    </w:p>
  </w:footnote>
  <w:footnote w:type="continuationSeparator" w:id="0">
    <w:p w:rsidR="00ED0210" w:rsidRDefault="00ED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「愛˙生活與學習」系列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icon_137"/>
      </v:shape>
    </w:pict>
  </w:numPicBullet>
  <w:abstractNum w:abstractNumId="0" w15:restartNumberingAfterBreak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 w15:restartNumberingAfterBreak="0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007C5"/>
    <w:rsid w:val="00000E62"/>
    <w:rsid w:val="0000250B"/>
    <w:rsid w:val="00015496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5B60"/>
    <w:rsid w:val="00210B82"/>
    <w:rsid w:val="00220B53"/>
    <w:rsid w:val="002218D9"/>
    <w:rsid w:val="00224569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86483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0210"/>
    <w:rsid w:val="00ED4BF5"/>
    <w:rsid w:val="00EE20C9"/>
    <w:rsid w:val="00EE387B"/>
    <w:rsid w:val="00EE3F98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6569ACC-A428-4435-9501-AC774B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mily.gov.taipe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0EA-EDF6-413A-8569-260D205B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cp:lastModifiedBy>admin</cp:lastModifiedBy>
  <cp:revision>2</cp:revision>
  <cp:lastPrinted>2018-12-28T01:24:00Z</cp:lastPrinted>
  <dcterms:created xsi:type="dcterms:W3CDTF">2019-01-15T01:10:00Z</dcterms:created>
  <dcterms:modified xsi:type="dcterms:W3CDTF">2019-01-15T01:10:00Z</dcterms:modified>
</cp:coreProperties>
</file>