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7D" w:rsidRPr="002B6C8F" w:rsidRDefault="00B37D69" w:rsidP="00A51F7D">
      <w:pPr>
        <w:jc w:val="center"/>
        <w:rPr>
          <w:rStyle w:val="a3"/>
          <w:rFonts w:asciiTheme="minorEastAsia" w:hAnsiTheme="minorEastAsia"/>
          <w:sz w:val="36"/>
          <w:szCs w:val="36"/>
        </w:rPr>
      </w:pPr>
      <w:r w:rsidRPr="002B6C8F">
        <w:rPr>
          <w:rStyle w:val="a3"/>
          <w:rFonts w:asciiTheme="minorEastAsia" w:hAnsiTheme="minorEastAsia"/>
          <w:sz w:val="36"/>
          <w:szCs w:val="36"/>
        </w:rPr>
        <w:t>臺北市</w:t>
      </w:r>
      <w:r w:rsidR="000037F0">
        <w:rPr>
          <w:rStyle w:val="a3"/>
          <w:rFonts w:asciiTheme="minorEastAsia" w:hAnsiTheme="minorEastAsia" w:hint="eastAsia"/>
          <w:sz w:val="36"/>
          <w:szCs w:val="36"/>
        </w:rPr>
        <w:t>松山區民族國小</w:t>
      </w:r>
      <w:r w:rsidRPr="002B6C8F">
        <w:rPr>
          <w:rStyle w:val="a3"/>
          <w:rFonts w:asciiTheme="minorEastAsia" w:hAnsiTheme="minorEastAsia"/>
          <w:sz w:val="36"/>
          <w:szCs w:val="36"/>
        </w:rPr>
        <w:t>110年寒假期間</w:t>
      </w:r>
    </w:p>
    <w:p w:rsidR="00A51F7D" w:rsidRPr="002B6C8F" w:rsidRDefault="00B37D69" w:rsidP="00A51F7D">
      <w:pPr>
        <w:jc w:val="center"/>
        <w:rPr>
          <w:rStyle w:val="a3"/>
          <w:rFonts w:asciiTheme="minorEastAsia" w:hAnsiTheme="minorEastAsia"/>
          <w:sz w:val="36"/>
          <w:szCs w:val="36"/>
        </w:rPr>
      </w:pPr>
      <w:r w:rsidRPr="002B6C8F">
        <w:rPr>
          <w:rStyle w:val="a3"/>
          <w:rFonts w:asciiTheme="minorEastAsia" w:hAnsiTheme="minorEastAsia"/>
          <w:sz w:val="36"/>
          <w:szCs w:val="36"/>
        </w:rPr>
        <w:t>學生活動安全注意事項</w:t>
      </w:r>
    </w:p>
    <w:p w:rsid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寒假將至，為維護學生健康及安全</w:t>
      </w:r>
      <w:r w:rsidRPr="002B6C8F">
        <w:rPr>
          <w:rFonts w:asciiTheme="minorEastAsia" w:hAnsiTheme="minorEastAsia" w:hint="eastAsia"/>
          <w:sz w:val="28"/>
          <w:szCs w:val="28"/>
        </w:rPr>
        <w:t>請家長協助提醒孩子以下注意事項</w:t>
      </w:r>
      <w:r w:rsidRPr="002B6C8F">
        <w:rPr>
          <w:rFonts w:asciiTheme="minorEastAsia" w:hAnsiTheme="minorEastAsia"/>
          <w:sz w:val="28"/>
          <w:szCs w:val="28"/>
        </w:rPr>
        <w:t>，以避免學生涉足不良場所或從事無安全規劃之工作，肇生意外事件</w:t>
      </w:r>
      <w:r w:rsidRPr="002B6C8F">
        <w:rPr>
          <w:rFonts w:asciiTheme="minorEastAsia" w:hAnsiTheme="minorEastAsia" w:hint="eastAsia"/>
          <w:sz w:val="28"/>
          <w:szCs w:val="28"/>
        </w:rPr>
        <w:t>。</w:t>
      </w:r>
    </w:p>
    <w:p w:rsidR="009A05ED" w:rsidRPr="009A05ED" w:rsidRDefault="009A05ED" w:rsidP="00B37D69">
      <w:pPr>
        <w:rPr>
          <w:rFonts w:asciiTheme="minorEastAsia" w:hAnsiTheme="minorEastAsia"/>
          <w:b/>
          <w:sz w:val="28"/>
          <w:szCs w:val="28"/>
        </w:rPr>
      </w:pPr>
      <w:r w:rsidRPr="009A05ED">
        <w:rPr>
          <w:rFonts w:asciiTheme="minorEastAsia" w:hAnsiTheme="minorEastAsia" w:hint="eastAsia"/>
          <w:b/>
          <w:sz w:val="28"/>
          <w:szCs w:val="28"/>
        </w:rPr>
        <w:t>一、新冠肺炎防疫注意事項：</w:t>
      </w:r>
    </w:p>
    <w:p w:rsidR="002B6C8F" w:rsidRPr="002B6C8F" w:rsidRDefault="002B6C8F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 xml:space="preserve"> </w:t>
      </w:r>
      <w:r w:rsidR="00B37D69" w:rsidRPr="002B6C8F">
        <w:rPr>
          <w:rFonts w:asciiTheme="minorEastAsia" w:hAnsiTheme="minorEastAsia"/>
          <w:sz w:val="28"/>
          <w:szCs w:val="28"/>
        </w:rPr>
        <w:t>(二)大型活動當天仍處居家隔離、居家檢疫及自主健康管理期間者，以及有發燒、呼吸道症狀、腹瀉、嗅味覺異常等疑似症狀之人員，均不得參加活動。</w:t>
      </w:r>
    </w:p>
    <w:p w:rsidR="002B6C8F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(三)參與大型活動人員於活動期間(含室內、室外)應全程佩戴口罩，除補充水分外，禁止飲食，並請攜帶手機及維持開機，以利通知防疫相關訊息。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請持續留意及遵守中央流行疫情指揮中心最新防疫規定(網址：</w:t>
      </w:r>
      <w:hyperlink r:id="rId6" w:history="1">
        <w:r w:rsidRPr="002B6C8F">
          <w:rPr>
            <w:rStyle w:val="a4"/>
            <w:rFonts w:asciiTheme="minorEastAsia" w:hAnsiTheme="minorEastAsia"/>
            <w:sz w:val="28"/>
            <w:szCs w:val="28"/>
          </w:rPr>
          <w:t>https://www.cdc.gov.tw</w:t>
        </w:r>
      </w:hyperlink>
      <w:r w:rsidRPr="002B6C8F">
        <w:rPr>
          <w:rFonts w:asciiTheme="minorEastAsia" w:hAnsiTheme="minorEastAsia"/>
          <w:sz w:val="28"/>
          <w:szCs w:val="28"/>
        </w:rPr>
        <w:t>)。</w:t>
      </w:r>
    </w:p>
    <w:p w:rsidR="002B6C8F" w:rsidRPr="002B6C8F" w:rsidRDefault="00B37D69" w:rsidP="00B37D69">
      <w:pPr>
        <w:rPr>
          <w:rFonts w:asciiTheme="minorEastAsia" w:hAnsiTheme="minorEastAsia"/>
          <w:b/>
          <w:sz w:val="28"/>
          <w:szCs w:val="28"/>
        </w:rPr>
      </w:pPr>
      <w:r w:rsidRPr="002B6C8F">
        <w:rPr>
          <w:rFonts w:asciiTheme="minorEastAsia" w:hAnsiTheme="minorEastAsia"/>
          <w:b/>
          <w:sz w:val="28"/>
          <w:szCs w:val="28"/>
        </w:rPr>
        <w:t>二、活動安全：</w:t>
      </w:r>
    </w:p>
    <w:p w:rsidR="002B6C8F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學生於寒假期間往往會從事大量的休閒活動，依活動場地的不同，區分為室內活動及戶外活動：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（一）</w:t>
      </w:r>
      <w:r w:rsidR="00B37D69" w:rsidRPr="002B6C8F">
        <w:rPr>
          <w:rFonts w:asciiTheme="minorEastAsia" w:hAnsiTheme="minorEastAsia"/>
          <w:sz w:val="28"/>
          <w:szCs w:val="28"/>
        </w:rPr>
        <w:t>室內活動：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室內活動包含圖書館、電影院、百貨公司賣場、KTV、MTV、室內</w:t>
      </w:r>
      <w:r w:rsidRPr="002B6C8F">
        <w:rPr>
          <w:rFonts w:asciiTheme="minorEastAsia" w:hAnsiTheme="minorEastAsia"/>
          <w:sz w:val="28"/>
          <w:szCs w:val="28"/>
        </w:rPr>
        <w:lastRenderedPageBreak/>
        <w:t>演唱會、室內團體活動等，從事該項活動時，首先應熟悉逃生路線及逃生設備，</w:t>
      </w:r>
      <w:r w:rsidRPr="002B6C8F">
        <w:rPr>
          <w:rFonts w:asciiTheme="minorEastAsia" w:hAnsiTheme="minorEastAsia" w:hint="eastAsia"/>
          <w:sz w:val="28"/>
          <w:szCs w:val="28"/>
        </w:rPr>
        <w:t>並</w:t>
      </w:r>
      <w:r w:rsidRPr="002B6C8F">
        <w:rPr>
          <w:rFonts w:asciiTheme="minorEastAsia" w:hAnsiTheme="minorEastAsia"/>
          <w:sz w:val="28"/>
          <w:szCs w:val="28"/>
        </w:rPr>
        <w:t>提醒學生相關消防（逃生）器材操作，如滅火器、緩降機等，方能確保學生從事室內活動時之安全。其次，應告誡同學避免涉足不正當場所，以免產生人身安全問題。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（二）</w:t>
      </w:r>
      <w:r w:rsidR="00B37D69" w:rsidRPr="002B6C8F">
        <w:rPr>
          <w:rFonts w:asciiTheme="minorEastAsia" w:hAnsiTheme="minorEastAsia"/>
          <w:sz w:val="28"/>
          <w:szCs w:val="28"/>
        </w:rPr>
        <w:t>戶外活動：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寒假期間從事各類戶外活動，首先應注意天候變化及熟悉地形環境，近來登山意外頻傳，體育署提醒以下登山活動應注意事項：</w:t>
      </w:r>
      <w:r w:rsidRPr="002B6C8F">
        <w:rPr>
          <w:rFonts w:asciiTheme="minorEastAsia" w:hAnsiTheme="minorEastAsia"/>
          <w:sz w:val="28"/>
          <w:szCs w:val="28"/>
        </w:rPr>
        <w:br/>
        <w:t>提醒以下登山活動應注意事項：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1.登山前應充分了解登山潛在風險，及山域事故救援困難，請審慎 評估自身能力、體力及天候狀況等條件，選擇合適山域。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2.請注意有無申請許可之規定，如有應依法辦理申請入山、入園，並攜帶適合之裝備，及擬定登山計畫，投保相關保險以充分保障自身安全。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3.登山途中也應充分注意山域或設施相關警告及標示。</w:t>
      </w:r>
      <w:r w:rsidRPr="002B6C8F">
        <w:rPr>
          <w:rFonts w:asciiTheme="minorEastAsia" w:hAnsiTheme="minorEastAsia"/>
          <w:sz w:val="28"/>
          <w:szCs w:val="28"/>
        </w:rPr>
        <w:br/>
        <w:t>請提醒學生，從事戶外戲水應注意「防溺10招」及正確救人之「救溺5步」，另「四不要」提醒: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1.不要逞強：進行登山、露營、溯溪、戲水、水岸、田野調查研究等活動時，除需做好行前裝備檢查外，更應考量自身體能狀況能否負荷，不要逞強。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lastRenderedPageBreak/>
        <w:t>2.不要去危險水域：不要去公告危險水域或無救生人員的地方進行活動。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3.氣候不佳，不要從事戶外活動：遭遇大潮、豪雨等天候狀況不佳時，不建議從事戶外活動或應立即停止一切戶外活動。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4.不要在無防雷設施的建築物內避雨：發生閃電雷鳴時，應遠離外露的金屬物體、鐵欄杆、高大廣告牌等建築物，並且應停止游泳、划船並上岸到安全的避雨場所。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5.水域安全相關資料查詢請至「學生水域運動安全網」(</w:t>
      </w:r>
      <w:hyperlink r:id="rId7" w:history="1">
        <w:r w:rsidR="002B6C8F" w:rsidRPr="002B6C8F">
          <w:rPr>
            <w:rFonts w:asciiTheme="minorEastAsia" w:hAnsiTheme="minorEastAsia"/>
          </w:rPr>
          <w:t>http://www.sports.url.tw/index.html</w:t>
        </w:r>
      </w:hyperlink>
      <w:r w:rsidRPr="002B6C8F">
        <w:rPr>
          <w:rFonts w:asciiTheme="minorEastAsia" w:hAnsiTheme="minorEastAsia"/>
          <w:sz w:val="28"/>
          <w:szCs w:val="28"/>
        </w:rPr>
        <w:t>)。</w:t>
      </w:r>
    </w:p>
    <w:p w:rsidR="002B6C8F" w:rsidRPr="002B6C8F" w:rsidRDefault="009A05ED" w:rsidP="002B6C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B37D69" w:rsidRPr="002B6C8F">
        <w:rPr>
          <w:rFonts w:asciiTheme="minorEastAsia" w:hAnsiTheme="minorEastAsia"/>
          <w:b/>
          <w:sz w:val="28"/>
          <w:szCs w:val="28"/>
        </w:rPr>
        <w:t>、交通安全：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(一)根據教育部校安中心的統計顯示，校外交通意外事故為學生意外傷亡的主要原因。寒假期間學生可能因為參加活動、</w:t>
      </w:r>
      <w:r w:rsidR="000037F0">
        <w:rPr>
          <w:rFonts w:asciiTheme="minorEastAsia" w:hAnsiTheme="minorEastAsia" w:hint="eastAsia"/>
          <w:sz w:val="28"/>
          <w:szCs w:val="28"/>
        </w:rPr>
        <w:t>與朋友出遊</w:t>
      </w:r>
      <w:r w:rsidRPr="002B6C8F">
        <w:rPr>
          <w:rFonts w:asciiTheme="minorEastAsia" w:hAnsiTheme="minorEastAsia"/>
          <w:sz w:val="28"/>
          <w:szCs w:val="28"/>
        </w:rPr>
        <w:t>等因素，增加使用交通工具的機率，因此需特別提醒學生騎乘</w:t>
      </w:r>
      <w:r w:rsidR="000037F0" w:rsidRPr="002B6C8F">
        <w:rPr>
          <w:rFonts w:asciiTheme="minorEastAsia" w:hAnsiTheme="minorEastAsia"/>
          <w:sz w:val="28"/>
          <w:szCs w:val="28"/>
        </w:rPr>
        <w:t>自行車</w:t>
      </w:r>
      <w:r w:rsidR="000037F0">
        <w:rPr>
          <w:rFonts w:asciiTheme="minorEastAsia" w:hAnsiTheme="minorEastAsia" w:hint="eastAsia"/>
          <w:sz w:val="28"/>
          <w:szCs w:val="28"/>
        </w:rPr>
        <w:t>搭大眾交通工具</w:t>
      </w:r>
      <w:r w:rsidRPr="002B6C8F">
        <w:rPr>
          <w:rFonts w:asciiTheme="minorEastAsia" w:hAnsiTheme="minorEastAsia"/>
          <w:sz w:val="28"/>
          <w:szCs w:val="28"/>
        </w:rPr>
        <w:t>等一定要注意自身安全。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(二)交通安全注意事項：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1.請切實遵守交通安全教育5項守則：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(1)熟悉路權、遵守法規。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(2)我看得見您，您看得見我，交通才會安全。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(3)謹守安全空間--不作沒有絕對安全把握的交通行為。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lastRenderedPageBreak/>
        <w:t>(4)利他用路觀--不作妨礙他人安全與方便的交通行為。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(5)防衛兼顧的安全用路行為--不作事故的製造者，也不成為無辜的事故受害者。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2.行車道路安全：請配戴自行車安全帽，行進間勿以手持方式使用行動電話，保持自行車安全設備良好與完整，不可附載坐人、人車共道，請禮讓行人優先通行、行人穿越道上不能騎自行車，請下車牽車，依規定兩段式左(右)轉、行駛時，不得爭先、爭道、並行競駛或以其他危險方式駕駛，遵守行車秩序規範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3.機車安全：請正確配戴安全帽、全天開頭燈、勿無照騎車、行車時勿當低頭族、勿以手持方式使用行動電話、勿任意變換車道、路口禮讓行人、禁止飆車，並勿將機車借給無適當駕照的人，大型車轉彎半徑大並有視覺死角，避免過於靠近行駛於大型車前或併行，以維護生命安全。</w:t>
      </w:r>
    </w:p>
    <w:p w:rsidR="002B6C8F" w:rsidRPr="002B6C8F" w:rsidRDefault="00B37D69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4.行人道路安全：穿越道路時請遵守交通號誌指示或警察之指揮，不任意穿越車道、闖紅燈，不任意跨越護欄及安全島，不侵犯車輛通行的路權，穿著亮色及有反光的衣服、在安全路口通過道路、預留充足的時間，勿與沒耐性的駕駛人搶道。</w:t>
      </w:r>
      <w:r w:rsidR="002B6C8F">
        <w:rPr>
          <w:rFonts w:asciiTheme="minorEastAsia" w:hAnsiTheme="minorEastAsia"/>
          <w:sz w:val="28"/>
          <w:szCs w:val="28"/>
        </w:rPr>
        <w:br/>
      </w:r>
      <w:r w:rsidR="009A05ED">
        <w:rPr>
          <w:rFonts w:asciiTheme="minorEastAsia" w:hAnsiTheme="minorEastAsia" w:hint="eastAsia"/>
          <w:b/>
          <w:sz w:val="28"/>
          <w:szCs w:val="28"/>
        </w:rPr>
        <w:t>四</w:t>
      </w:r>
      <w:r w:rsidR="002B6C8F" w:rsidRPr="002B6C8F">
        <w:rPr>
          <w:rFonts w:asciiTheme="minorEastAsia" w:hAnsiTheme="minorEastAsia" w:hint="eastAsia"/>
          <w:b/>
          <w:sz w:val="28"/>
          <w:szCs w:val="28"/>
        </w:rPr>
        <w:t>、居住安全：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(一)居家防火、用電安全：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lastRenderedPageBreak/>
        <w:t>為降低居家意外事故發生，</w:t>
      </w:r>
      <w:r>
        <w:rPr>
          <w:rFonts w:asciiTheme="minorEastAsia" w:hAnsiTheme="minorEastAsia" w:hint="eastAsia"/>
          <w:sz w:val="28"/>
          <w:szCs w:val="28"/>
        </w:rPr>
        <w:t>請提醒</w:t>
      </w:r>
      <w:r w:rsidRPr="002B6C8F">
        <w:rPr>
          <w:rFonts w:asciiTheme="minorEastAsia" w:hAnsiTheme="minorEastAsia" w:hint="eastAsia"/>
          <w:sz w:val="28"/>
          <w:szCs w:val="28"/>
        </w:rPr>
        <w:t>學生注意居家防火、用電安全之重要性，</w:t>
      </w:r>
      <w:r>
        <w:rPr>
          <w:rFonts w:asciiTheme="minorEastAsia" w:hAnsiTheme="minorEastAsia" w:hint="eastAsia"/>
          <w:sz w:val="28"/>
          <w:szCs w:val="28"/>
        </w:rPr>
        <w:t>並</w:t>
      </w:r>
      <w:r w:rsidRPr="002B6C8F">
        <w:rPr>
          <w:rFonts w:asciiTheme="minorEastAsia" w:hAnsiTheme="minorEastAsia" w:hint="eastAsia"/>
          <w:sz w:val="28"/>
          <w:szCs w:val="28"/>
        </w:rPr>
        <w:t>教導學生遇火災時切勿慌張，應大聲呼叫、通知周邊人員自身所在位置，並進行安全避難，切勿躲在衣櫥或床鋪下等不易發現場所。</w:t>
      </w:r>
      <w:r>
        <w:rPr>
          <w:rFonts w:asciiTheme="minorEastAsia" w:hAnsiTheme="minorEastAsia" w:hint="eastAsia"/>
          <w:sz w:val="28"/>
          <w:szCs w:val="28"/>
        </w:rPr>
        <w:t>另外，請</w:t>
      </w:r>
      <w:r w:rsidRPr="002B6C8F">
        <w:rPr>
          <w:rFonts w:asciiTheme="minorEastAsia" w:hAnsiTheme="minorEastAsia" w:hint="eastAsia"/>
          <w:sz w:val="28"/>
          <w:szCs w:val="28"/>
        </w:rPr>
        <w:t>告誡學生點火器具並非玩具，不可把玩，並使學生了解玩火恐引起火災及傷亡。並</w:t>
      </w:r>
      <w:r>
        <w:rPr>
          <w:rFonts w:asciiTheme="minorEastAsia" w:hAnsiTheme="minorEastAsia" w:hint="eastAsia"/>
          <w:sz w:val="28"/>
          <w:szCs w:val="28"/>
        </w:rPr>
        <w:t>注意</w:t>
      </w:r>
      <w:r w:rsidRPr="002B6C8F">
        <w:rPr>
          <w:rFonts w:asciiTheme="minorEastAsia" w:hAnsiTheme="minorEastAsia" w:hint="eastAsia"/>
          <w:sz w:val="28"/>
          <w:szCs w:val="28"/>
        </w:rPr>
        <w:t>有關打火機及點火槍等點火器具之放置場所，應予上鎖，告知學童家中的避難逃生路線，以建立危機意識並維護學子居家安全，有關防火常識。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1.有關居家防火安全請至內政部消防署網站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(https://www.nfa.gov.tw/cht/index.php?code=list&amp;ids=301)，參考並請多加利用「居家消防安全診斷表」。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2.另居家用電安全，請至台灣電力公司(電力生活館)網站</w:t>
      </w:r>
    </w:p>
    <w:p w:rsidR="002B6C8F" w:rsidRPr="002B6C8F" w:rsidRDefault="002B6C8F" w:rsidP="002B6C8F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/>
          <w:sz w:val="28"/>
          <w:szCs w:val="28"/>
        </w:rPr>
        <w:t>(https://www.taipower.com.tw/tc/news_noclassify.aspx?mid=323)</w:t>
      </w:r>
    </w:p>
    <w:p w:rsidR="00B37D69" w:rsidRPr="002B6C8F" w:rsidRDefault="009A05ED" w:rsidP="002B6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B37D69" w:rsidRPr="002B6C8F">
        <w:rPr>
          <w:rFonts w:asciiTheme="minorEastAsia" w:hAnsiTheme="minorEastAsia" w:hint="eastAsia"/>
          <w:b/>
          <w:sz w:val="28"/>
          <w:szCs w:val="28"/>
        </w:rPr>
        <w:t>、校園及人身安全：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(一)學生如在校遇陌生人或可疑人物，應立即通知師長，防止意外事件發生。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(二)學生寒假期間</w:t>
      </w:r>
      <w:r w:rsidR="00E0680C">
        <w:rPr>
          <w:rFonts w:asciiTheme="minorEastAsia" w:hAnsiTheme="minorEastAsia" w:hint="eastAsia"/>
          <w:sz w:val="28"/>
          <w:szCs w:val="28"/>
        </w:rPr>
        <w:t>如果到校上</w:t>
      </w:r>
      <w:r w:rsidR="000037F0">
        <w:rPr>
          <w:rFonts w:asciiTheme="minorEastAsia" w:hAnsiTheme="minorEastAsia" w:hint="eastAsia"/>
          <w:sz w:val="28"/>
          <w:szCs w:val="28"/>
        </w:rPr>
        <w:t>課後班</w:t>
      </w:r>
      <w:r w:rsidR="00E0680C">
        <w:rPr>
          <w:rFonts w:asciiTheme="minorEastAsia" w:hAnsiTheme="minorEastAsia" w:hint="eastAsia"/>
          <w:sz w:val="28"/>
          <w:szCs w:val="28"/>
        </w:rPr>
        <w:t>，請</w:t>
      </w:r>
      <w:r w:rsidRPr="002B6C8F">
        <w:rPr>
          <w:rFonts w:asciiTheme="minorEastAsia" w:hAnsiTheme="minorEastAsia" w:hint="eastAsia"/>
          <w:sz w:val="28"/>
          <w:szCs w:val="28"/>
        </w:rPr>
        <w:t>配合學校作息，上學勿單獨太早到校，課餘時，避免單獨留在教室；請務必結伴同行，避免單獨到校園偏僻的死角，確保自身安全。學生放學不要太晚離開校園，或由家人陪同，絕不單獨行經漆黑小巷或人煙罕至的地方及進</w:t>
      </w:r>
      <w:r w:rsidRPr="002B6C8F">
        <w:rPr>
          <w:rFonts w:asciiTheme="minorEastAsia" w:hAnsiTheme="minorEastAsia" w:hint="eastAsia"/>
          <w:sz w:val="28"/>
          <w:szCs w:val="28"/>
        </w:rPr>
        <w:lastRenderedPageBreak/>
        <w:t>出危險場所。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三)學生若於校內外遭遇陌生人或發現可疑人物，應立即通知師長或快速跑至人潮較多地方或最近便利商店，大聲喊叫吸引其他人的注意，尋求協助。也請提醒學生夜間行經偏僻昏暗巷道時，應小心不明人士跟蹤尾隨，並隨身攜帶個人自保物品如防身警報器、哨子等，以備不時之需。</w:t>
      </w:r>
    </w:p>
    <w:p w:rsidR="00B37D69" w:rsidRPr="002B6C8F" w:rsidRDefault="009A05ED" w:rsidP="00B37D6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B37D69" w:rsidRPr="002B6C8F">
        <w:rPr>
          <w:rFonts w:asciiTheme="minorEastAsia" w:hAnsiTheme="minorEastAsia" w:hint="eastAsia"/>
          <w:b/>
          <w:sz w:val="28"/>
          <w:szCs w:val="28"/>
        </w:rPr>
        <w:t>、藥物濫用防制：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一)鑒於新興混合式毒品除有精美包裝之特徵，易降低施用者對於毒品的警戒性外，亦多為二種以上的毒品混合，造成更大的危險性及致死率（相關資訊或偽包裝圖檔如毒品咖啡包、毒果凍、梅粉等等，請參考教育部防制學生藥物濫用資源網站http://enc.moe.edu.tw/）。</w:t>
      </w:r>
    </w:p>
    <w:p w:rsidR="002B6C8F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二)為避免學生因對毒品危害及濫用藥物認知不足而好奇誤用，請家長關心學生校內外交友及學習狀況，寒假期間應保持正常及規律生活作息，不依賴藥物提神，非醫師處方藥物不要輕易使用，拒絕成癮物質；另外近期時有年輕人於派對或娛樂場所等場合非法使用笑氣助興，請學生務必提高警覺並且不隨意接受陌生人的物品及飲料，守法自律、做正確的選擇才能隔絕受同儕及校外人士引誘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(三)倘學生不幸誤觸毒品，請家長與學校師長聯繫尋求協助，學校與</w:t>
      </w:r>
      <w:r w:rsidRPr="002B6C8F">
        <w:rPr>
          <w:rFonts w:asciiTheme="minorEastAsia" w:hAnsiTheme="minorEastAsia" w:hint="eastAsia"/>
          <w:sz w:val="28"/>
          <w:szCs w:val="28"/>
        </w:rPr>
        <w:lastRenderedPageBreak/>
        <w:t>家人的鼓勵與支持是最好的後盾，瞭解青年學子使用毒品的情境及原因，對症下藥根除這些問題，共同輔導並提供適性、多元學習方案，避免學生中輟或休、轉、退學離校，以協助走出對毒品的依賴性。相關求助諮詢專線為各縣市家庭教育中心（諮詢專線：412-8185)或毒品危害防制中心(戒毒免費專線電話：0800-770-885)，以協助青年學子遠離毒害。</w:t>
      </w:r>
    </w:p>
    <w:p w:rsidR="00B37D69" w:rsidRPr="002B6C8F" w:rsidRDefault="009A05ED" w:rsidP="00B37D6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="00B37D69" w:rsidRPr="002B6C8F">
        <w:rPr>
          <w:rFonts w:asciiTheme="minorEastAsia" w:hAnsiTheme="minorEastAsia" w:hint="eastAsia"/>
          <w:b/>
          <w:sz w:val="28"/>
          <w:szCs w:val="28"/>
        </w:rPr>
        <w:t>、詐騙防制：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一)寒假期間應提醒勿點選不明簡訊網址，避免手機中毒被當成跳板而四處散發簡訊，使歹徒有機可乘。並建立安全使用智慧型手機的觀念，於使用網路聊天APP(如Line)時，請慎防及提高警覺，切勿洩漏帳號與密碼，被歹徒盜用後進行詐騙成為詐騙受害者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(二)歹徒常利用小額付費機制進行詐騙，甚至先開通被害人小額付費服務後再行騙代收認證簡訊。多一分謹慎就多一分保障，建議學生可向電信公司申請關閉手機小額付費功能，並且切勿代收簡訊。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(三)面對層出不窮、手法日益翻新之詐騙犯罪手法，為避免成為歹徒以電話假綁架或假事故（交通意外、疾病住院）行真詐財的受害者。</w:t>
      </w:r>
      <w:r w:rsidR="00A51F7D" w:rsidRPr="002B6C8F">
        <w:rPr>
          <w:rFonts w:asciiTheme="minorEastAsia" w:hAnsiTheme="minorEastAsia" w:hint="eastAsia"/>
          <w:sz w:val="28"/>
          <w:szCs w:val="28"/>
        </w:rPr>
        <w:t>請</w:t>
      </w:r>
      <w:r w:rsidRPr="002B6C8F">
        <w:rPr>
          <w:rFonts w:asciiTheme="minorEastAsia" w:hAnsiTheme="minorEastAsia" w:hint="eastAsia"/>
          <w:sz w:val="28"/>
          <w:szCs w:val="28"/>
        </w:rPr>
        <w:t>家長或學生如接獲可疑詐騙電話或不慎遇上歹徒意圖詐騙，應切記反詐騙3步驟：「保持冷靜」、「小心查證」、「立即報警或撥打165反詐騙諮詢專線」尋求協助。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lastRenderedPageBreak/>
        <w:t>(四)近年來詐騙集團盜用帳號後假冒親友借錢案件也越來越多，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。</w:t>
      </w:r>
    </w:p>
    <w:p w:rsidR="00B37D69" w:rsidRPr="002B6C8F" w:rsidRDefault="009A05ED" w:rsidP="00B37D6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</w:t>
      </w:r>
      <w:r w:rsidR="00B37D69" w:rsidRPr="002B6C8F">
        <w:rPr>
          <w:rFonts w:asciiTheme="minorEastAsia" w:hAnsiTheme="minorEastAsia" w:hint="eastAsia"/>
          <w:b/>
          <w:sz w:val="28"/>
          <w:szCs w:val="28"/>
        </w:rPr>
        <w:t>、網路賭博防制：</w:t>
      </w:r>
    </w:p>
    <w:p w:rsidR="00B37D69" w:rsidRPr="002B6C8F" w:rsidRDefault="00A51F7D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請</w:t>
      </w:r>
      <w:r w:rsidR="00B37D69" w:rsidRPr="002B6C8F">
        <w:rPr>
          <w:rFonts w:asciiTheme="minorEastAsia" w:hAnsiTheme="minorEastAsia" w:hint="eastAsia"/>
          <w:sz w:val="28"/>
          <w:szCs w:val="28"/>
        </w:rPr>
        <w:t>家長主動關心學生校內、外的言行，並加強對學生的關懷與輔導，避免因網路誘惑而落入陷阱或衍生其他偏差行為；若發現學生涉及網路賭博情事，應通知學校依據教育部校安通報作業要點即時通報與介入輔導，以防止學生接觸有害身心之網路內容，共同保護莘莘學子，營造純淨的學習環境。</w:t>
      </w:r>
    </w:p>
    <w:p w:rsidR="00B37D69" w:rsidRPr="002B6C8F" w:rsidRDefault="009A05ED" w:rsidP="00B37D6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九</w:t>
      </w:r>
      <w:r w:rsidR="00B37D69" w:rsidRPr="002B6C8F">
        <w:rPr>
          <w:rFonts w:asciiTheme="minorEastAsia" w:hAnsiTheme="minorEastAsia" w:hint="eastAsia"/>
          <w:b/>
          <w:sz w:val="28"/>
          <w:szCs w:val="28"/>
        </w:rPr>
        <w:t>、犯罪預防：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(一)請提醒</w:t>
      </w:r>
      <w:r w:rsidR="00E0680C">
        <w:rPr>
          <w:rFonts w:asciiTheme="minorEastAsia" w:hAnsiTheme="minorEastAsia" w:hint="eastAsia"/>
          <w:sz w:val="28"/>
          <w:szCs w:val="28"/>
        </w:rPr>
        <w:t>孩子</w:t>
      </w:r>
      <w:bookmarkStart w:id="0" w:name="_GoBack"/>
      <w:bookmarkEnd w:id="0"/>
      <w:r w:rsidRPr="002B6C8F">
        <w:rPr>
          <w:rFonts w:asciiTheme="minorEastAsia" w:hAnsiTheme="minorEastAsia" w:hint="eastAsia"/>
          <w:sz w:val="28"/>
          <w:szCs w:val="28"/>
        </w:rPr>
        <w:t>切勿從事違法活動：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如飆車、竊盜、販賣違法光碟軟體、參加犯罪組織活動或從事性交易（援交）等。另近年來逐漸增多的電腦網路違法事件如：非法散布謠言影響公共安寧、違法上傳不當影片、入侵他人網站竊取或篡改資料等，請加強學生網路使用認知素養並尊重個人隱私權益，以免誤蹈法網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(二)加強寒假期間推動兒童及少年性剝削：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lastRenderedPageBreak/>
        <w:t>因近期兒少遭網路性剝削案件頻傳，網路已融入大眾生活文化，且智慧型手機的功能及處處都是無線網路的環境情況下，更需注意兒童及少年使用手機的情況；家長應建立與兒童及少年間的信任，以幫助角色協助兒童及少年建立良好健康上網觀念。寒假期間避免兒童及少年無知，於網路遭有心人士誘惑而涉性剝削等情形，並鼓勵從事正當休閒活動，以增進兒童及少年健全發展，有效降低憾事發生機率，以確保兒少權益及保障兒少安全無虞。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(三)遊戲用槍防制：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近年來市面上 遊戲用槍購得容易，若使用不當易造成傷害，基於學生安全維護及減少學生因使用遊戲用槍不當造成傷害， 請家長</w:t>
      </w:r>
      <w:r w:rsidR="00A51F7D" w:rsidRPr="002B6C8F">
        <w:rPr>
          <w:rFonts w:asciiTheme="minorEastAsia" w:hAnsiTheme="minorEastAsia" w:hint="eastAsia"/>
          <w:sz w:val="28"/>
          <w:szCs w:val="28"/>
        </w:rPr>
        <w:t>注意並提醒孩子</w:t>
      </w:r>
      <w:r w:rsidRPr="002B6C8F">
        <w:rPr>
          <w:rFonts w:asciiTheme="minorEastAsia" w:hAnsiTheme="minorEastAsia" w:hint="eastAsia"/>
          <w:sz w:val="28"/>
          <w:szCs w:val="28"/>
        </w:rPr>
        <w:t>，勿任意把玩或購買非適用年齡之遊戲用槍商品。</w:t>
      </w:r>
    </w:p>
    <w:p w:rsidR="00B37D69" w:rsidRPr="002B6C8F" w:rsidRDefault="00B37D69" w:rsidP="00B37D69">
      <w:pPr>
        <w:rPr>
          <w:rFonts w:asciiTheme="minorEastAsia" w:hAnsiTheme="minorEastAsia"/>
          <w:b/>
          <w:sz w:val="28"/>
          <w:szCs w:val="28"/>
        </w:rPr>
      </w:pPr>
      <w:r w:rsidRPr="002B6C8F">
        <w:rPr>
          <w:rFonts w:asciiTheme="minorEastAsia" w:hAnsiTheme="minorEastAsia" w:hint="eastAsia"/>
          <w:b/>
          <w:sz w:val="28"/>
          <w:szCs w:val="28"/>
        </w:rPr>
        <w:t>十、網路沉迷防制</w:t>
      </w:r>
    </w:p>
    <w:p w:rsidR="00B37D69" w:rsidRPr="002B6C8F" w:rsidRDefault="00B37D69" w:rsidP="00B37D69">
      <w:pPr>
        <w:rPr>
          <w:rFonts w:asciiTheme="minorEastAsia" w:hAnsiTheme="minorEastAsia"/>
          <w:sz w:val="28"/>
          <w:szCs w:val="28"/>
        </w:rPr>
      </w:pPr>
      <w:r w:rsidRPr="002B6C8F">
        <w:rPr>
          <w:rFonts w:asciiTheme="minorEastAsia" w:hAnsiTheme="minorEastAsia" w:hint="eastAsia"/>
          <w:sz w:val="28"/>
          <w:szCs w:val="28"/>
        </w:rPr>
        <w:t>假期間學生閒暇的時間變長，加上行動上網的普及，各式上網載具亦提供了種類多元的應用程式與遊戲下載，因此更容易使得學生沉迷於網路世界或遊戲，近年來由於過度沉迷於玩手機遊戲所引發的病症也逐漸增多，特別是對肩頸、手腕與眼睛的傷害，請家長應注意孩子的上網時間及行為，並與孩子共同制訂上網公約及培養正確的網路使用態度與習慣，也要鼓勵孩子多從事戶外活動或多元休閒，避免過度依賴3C產品，養成健康上網好習慣。</w:t>
      </w:r>
    </w:p>
    <w:sectPr w:rsidR="00B37D69" w:rsidRPr="002B6C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2C17"/>
    <w:multiLevelType w:val="hybridMultilevel"/>
    <w:tmpl w:val="6116EDA8"/>
    <w:lvl w:ilvl="0" w:tplc="65A03F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69"/>
    <w:rsid w:val="000037F0"/>
    <w:rsid w:val="002B6C8F"/>
    <w:rsid w:val="002F55E5"/>
    <w:rsid w:val="0088007B"/>
    <w:rsid w:val="008926B5"/>
    <w:rsid w:val="009A05ED"/>
    <w:rsid w:val="00A51F7D"/>
    <w:rsid w:val="00AA4110"/>
    <w:rsid w:val="00B37D69"/>
    <w:rsid w:val="00E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85CE"/>
  <w15:chartTrackingRefBased/>
  <w15:docId w15:val="{485F6CC7-CC6A-49D7-AEEE-E32AF4A8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D69"/>
    <w:rPr>
      <w:b/>
      <w:bCs/>
    </w:rPr>
  </w:style>
  <w:style w:type="character" w:styleId="a4">
    <w:name w:val="Hyperlink"/>
    <w:basedOn w:val="a0"/>
    <w:uiPriority w:val="99"/>
    <w:unhideWhenUsed/>
    <w:rsid w:val="00B37D6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6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orts.url.tw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CEFA-8C7A-41BD-BA5C-4FF54807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2021-01-14T04:19:00Z</dcterms:created>
  <dcterms:modified xsi:type="dcterms:W3CDTF">2021-01-14T04:32:00Z</dcterms:modified>
</cp:coreProperties>
</file>